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fontTable.xml" ContentType="application/vnd.openxmlformats-officedocument.wordprocessingml.fontTable+xml"/>
  <Override PartName="/word/fonts/Quicksand-bold.ttf" ContentType="application/x-font-ttf"/>
  <Override PartName="/word/fonts/Quicksand-regular.ttf" ContentType="application/x-font-ttf"/>
  <Override PartName="/word/fonts/Tahoma-bold.ttf" ContentType="application/x-font-ttf"/>
  <Override PartName="/word/fonts/Tahoma-regular.ttf" ContentType="application/x-font-ttf"/>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57.5" w:before="157.5" w:line="270" w:lineRule="auto"/>
        <w:rPr>
          <w:rFonts w:ascii="Quicksand" w:cs="Quicksand" w:eastAsia="Quicksand" w:hAnsi="Quicksand"/>
        </w:rPr>
      </w:pPr>
      <w:r w:rsidDel="00000000" w:rsidR="00000000" w:rsidRPr="00000000">
        <w:rPr>
          <w:rFonts w:ascii="Quicksand" w:cs="Quicksand" w:eastAsia="Quicksand" w:hAnsi="Quicksand"/>
          <w:b w:val="1"/>
          <w:bCs w:val="1"/>
          <w:sz w:val="39"/>
          <w:szCs w:val="39"/>
          <w:rtl w:val="0"/>
        </w:rPr>
        <w:t xml:space="preserve">Tolkdiensten en -technologieën - Werkblad</w:t>
      </w:r>
      <w:r w:rsidDel="00000000" w:rsidR="00000000" w:rsidRPr="00000000">
        <w:rPr>
          <w:rtl w:val="0"/>
        </w:rPr>
      </w:r>
    </w:p>
    <w:p w:rsidR="00000000" w:rsidDel="00000000" w:rsidP="00000000" w:rsidRDefault="00000000" w:rsidRPr="00000000" w14:paraId="00000002">
      <w:pPr>
        <w:spacing w:after="105" w:before="315" w:line="360" w:lineRule="auto"/>
        <w:ind w:left="-30" w:firstLine="0"/>
        <w:rPr>
          <w:rFonts w:ascii="Quicksand" w:cs="Quicksand" w:eastAsia="Quicksand" w:hAnsi="Quicksand"/>
          <w:sz w:val="23"/>
          <w:szCs w:val="23"/>
        </w:rPr>
      </w:pPr>
      <w:r w:rsidDel="00000000" w:rsidR="00000000" w:rsidRPr="00000000">
        <w:rPr>
          <w:rFonts w:ascii="Quicksand" w:cs="Quicksand" w:eastAsia="Quicksand" w:hAnsi="Quicksand"/>
          <w:b w:val="1"/>
          <w:bCs w:val="1"/>
          <w:sz w:val="26"/>
          <w:szCs w:val="26"/>
          <w:rtl w:val="0"/>
        </w:rPr>
        <w:t xml:space="preserve">Korte handleiding voor videotolken op afstand</w:t>
      </w:r>
      <w:r w:rsidDel="00000000" w:rsidR="00000000" w:rsidRPr="00000000">
        <w:rPr>
          <w:rtl w:val="0"/>
        </w:rPr>
      </w:r>
    </w:p>
    <w:p w:rsidR="00000000" w:rsidDel="00000000" w:rsidP="00000000" w:rsidRDefault="00000000" w:rsidRPr="00000000" w14:paraId="00000003">
      <w:pPr>
        <w:pStyle w:val="Heading3"/>
        <w:keepNext w:val="0"/>
        <w:keepLines w:val="0"/>
        <w:spacing w:line="360" w:lineRule="auto"/>
        <w:rPr>
          <w:rFonts w:ascii="Quicksand" w:cs="Quicksand" w:eastAsia="Quicksand" w:hAnsi="Quicksand"/>
          <w:sz w:val="26"/>
          <w:szCs w:val="26"/>
        </w:rPr>
      </w:pPr>
      <w:bookmarkStart w:colFirst="0" w:colLast="0" w:name="_heading=h.bzaxxhujjcf6" w:id="0"/>
      <w:bookmarkEnd w:id="0"/>
      <w:r w:rsidDel="00000000" w:rsidR="00000000" w:rsidRPr="00000000">
        <w:rPr>
          <w:rFonts w:ascii="Quicksand" w:cs="Quicksand" w:eastAsia="Quicksand" w:hAnsi="Quicksand"/>
          <w:sz w:val="26"/>
          <w:szCs w:val="26"/>
          <w:rtl w:val="0"/>
        </w:rPr>
        <w:t xml:space="preserve">Voordat je start</w:t>
      </w:r>
    </w:p>
    <w:p w:rsidR="00000000" w:rsidDel="00000000" w:rsidP="00000000" w:rsidRDefault="00000000" w:rsidRPr="00000000" w14:paraId="00000004">
      <w:pPr>
        <w:spacing w:after="240" w:before="240" w:line="360" w:lineRule="auto"/>
        <w:rPr>
          <w:rFonts w:ascii="Quicksand" w:cs="Quicksand" w:eastAsia="Quicksand" w:hAnsi="Quicksand"/>
          <w:b w:val="1"/>
          <w:bCs w:val="1"/>
          <w:sz w:val="24"/>
          <w:szCs w:val="24"/>
        </w:rPr>
      </w:pPr>
      <w:r w:rsidDel="00000000" w:rsidR="00000000" w:rsidRPr="00000000">
        <w:rPr>
          <w:rFonts w:ascii="Quicksand" w:cs="Quicksand" w:eastAsia="Quicksand" w:hAnsi="Quicksand"/>
          <w:b w:val="1"/>
          <w:bCs w:val="1"/>
          <w:sz w:val="24"/>
          <w:szCs w:val="24"/>
          <w:rtl w:val="0"/>
        </w:rPr>
        <w:t xml:space="preserve">Techniek</w:t>
      </w:r>
    </w:p>
    <w:p w:rsidR="00000000" w:rsidDel="00000000" w:rsidP="00000000" w:rsidRDefault="00000000" w:rsidRPr="00000000" w14:paraId="00000005">
      <w:pPr>
        <w:numPr>
          <w:ilvl w:val="0"/>
          <w:numId w:val="6"/>
        </w:numPr>
        <w:spacing w:after="0" w:afterAutospacing="0" w:before="24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 Controleer of je internet goed werkt.</w:t>
      </w:r>
    </w:p>
    <w:p w:rsidR="00000000" w:rsidDel="00000000" w:rsidP="00000000" w:rsidRDefault="00000000" w:rsidRPr="00000000" w14:paraId="00000006">
      <w:pPr>
        <w:numPr>
          <w:ilvl w:val="0"/>
          <w:numId w:val="6"/>
        </w:numPr>
        <w:spacing w:after="0" w:afterAutospacing="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 Controleer of de camera goed staat.</w:t>
      </w:r>
    </w:p>
    <w:p w:rsidR="00000000" w:rsidDel="00000000" w:rsidP="00000000" w:rsidRDefault="00000000" w:rsidRPr="00000000" w14:paraId="00000007">
      <w:pPr>
        <w:numPr>
          <w:ilvl w:val="0"/>
          <w:numId w:val="6"/>
        </w:numPr>
        <w:spacing w:after="0" w:afterAutospacing="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 Zorg dat je gezicht en handen goed zichtbaar zijn.</w:t>
      </w:r>
    </w:p>
    <w:p w:rsidR="00000000" w:rsidDel="00000000" w:rsidP="00000000" w:rsidRDefault="00000000" w:rsidRPr="00000000" w14:paraId="00000008">
      <w:pPr>
        <w:numPr>
          <w:ilvl w:val="0"/>
          <w:numId w:val="6"/>
        </w:numPr>
        <w:spacing w:after="0" w:afterAutospacing="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 Zorg voor goede verlichting.</w:t>
      </w:r>
    </w:p>
    <w:p w:rsidR="00000000" w:rsidDel="00000000" w:rsidP="00000000" w:rsidRDefault="00000000" w:rsidRPr="00000000" w14:paraId="00000009">
      <w:pPr>
        <w:numPr>
          <w:ilvl w:val="0"/>
          <w:numId w:val="6"/>
        </w:numPr>
        <w:spacing w:after="0" w:afterAutospacing="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 Test het geluid als andere deelnemers spreken.</w:t>
      </w:r>
    </w:p>
    <w:p w:rsidR="00000000" w:rsidDel="00000000" w:rsidP="00000000" w:rsidRDefault="00000000" w:rsidRPr="00000000" w14:paraId="0000000A">
      <w:pPr>
        <w:numPr>
          <w:ilvl w:val="0"/>
          <w:numId w:val="6"/>
        </w:numPr>
        <w:spacing w:after="24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 Zorg voor een reserve-oplossing, bijvoorbeeld chat, telefoon of e-mail.</w:t>
      </w:r>
    </w:p>
    <w:p w:rsidR="00000000" w:rsidDel="00000000" w:rsidP="00000000" w:rsidRDefault="00000000" w:rsidRPr="00000000" w14:paraId="0000000B">
      <w:pPr>
        <w:spacing w:after="240" w:before="240" w:line="360" w:lineRule="auto"/>
        <w:rPr>
          <w:rFonts w:ascii="Quicksand" w:cs="Quicksand" w:eastAsia="Quicksand" w:hAnsi="Quicksand"/>
          <w:b w:val="1"/>
          <w:bCs w:val="1"/>
          <w:sz w:val="24"/>
          <w:szCs w:val="24"/>
        </w:rPr>
      </w:pPr>
      <w:r w:rsidDel="00000000" w:rsidR="00000000" w:rsidRPr="00000000">
        <w:rPr>
          <w:rFonts w:ascii="Quicksand" w:cs="Quicksand" w:eastAsia="Quicksand" w:hAnsi="Quicksand"/>
          <w:b w:val="1"/>
          <w:bCs w:val="1"/>
          <w:sz w:val="24"/>
          <w:szCs w:val="24"/>
          <w:rtl w:val="0"/>
        </w:rPr>
        <w:t xml:space="preserve">Omgeving</w:t>
      </w:r>
    </w:p>
    <w:p w:rsidR="00000000" w:rsidDel="00000000" w:rsidP="00000000" w:rsidRDefault="00000000" w:rsidRPr="00000000" w14:paraId="0000000C">
      <w:pPr>
        <w:numPr>
          <w:ilvl w:val="0"/>
          <w:numId w:val="1"/>
        </w:numPr>
        <w:spacing w:after="0" w:afterAutospacing="0" w:before="24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 Kies een rustige plek.</w:t>
      </w:r>
    </w:p>
    <w:p w:rsidR="00000000" w:rsidDel="00000000" w:rsidP="00000000" w:rsidRDefault="00000000" w:rsidRPr="00000000" w14:paraId="0000000D">
      <w:pPr>
        <w:numPr>
          <w:ilvl w:val="0"/>
          <w:numId w:val="1"/>
        </w:numPr>
        <w:spacing w:after="0" w:afterAutospacing="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 Zorg voor zo weinig mogelijk afleiding.</w:t>
      </w:r>
    </w:p>
    <w:p w:rsidR="00000000" w:rsidDel="00000000" w:rsidP="00000000" w:rsidRDefault="00000000" w:rsidRPr="00000000" w14:paraId="0000000E">
      <w:pPr>
        <w:numPr>
          <w:ilvl w:val="0"/>
          <w:numId w:val="1"/>
        </w:numPr>
        <w:spacing w:after="0" w:afterAutospacing="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 Ga op goede afstand van de camera zitten.</w:t>
      </w:r>
    </w:p>
    <w:p w:rsidR="00000000" w:rsidDel="00000000" w:rsidP="00000000" w:rsidRDefault="00000000" w:rsidRPr="00000000" w14:paraId="0000000F">
      <w:pPr>
        <w:numPr>
          <w:ilvl w:val="0"/>
          <w:numId w:val="1"/>
        </w:numPr>
        <w:spacing w:after="0" w:afterAutospacing="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 Zorg voor een rustige achtergrond.</w:t>
      </w:r>
    </w:p>
    <w:p w:rsidR="00000000" w:rsidDel="00000000" w:rsidP="00000000" w:rsidRDefault="00000000" w:rsidRPr="00000000" w14:paraId="00000010">
      <w:pPr>
        <w:numPr>
          <w:ilvl w:val="0"/>
          <w:numId w:val="1"/>
        </w:numPr>
        <w:spacing w:after="24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 Houd pen en papier bij de hand.</w:t>
      </w:r>
      <w:r w:rsidDel="00000000" w:rsidR="00000000" w:rsidRPr="00000000">
        <w:rPr>
          <w:rtl w:val="0"/>
        </w:rPr>
      </w:r>
    </w:p>
    <w:p w:rsidR="00000000" w:rsidDel="00000000" w:rsidP="00000000" w:rsidRDefault="00000000" w:rsidRPr="00000000" w14:paraId="00000011">
      <w:pPr>
        <w:pStyle w:val="Heading2"/>
        <w:keepNext w:val="0"/>
        <w:keepLines w:val="0"/>
        <w:spacing w:line="360" w:lineRule="auto"/>
        <w:ind w:left="540" w:hanging="360"/>
        <w:rPr>
          <w:rFonts w:ascii="Quicksand" w:cs="Quicksand" w:eastAsia="Quicksand" w:hAnsi="Quicksand"/>
          <w:sz w:val="34"/>
          <w:szCs w:val="34"/>
        </w:rPr>
      </w:pPr>
      <w:bookmarkStart w:colFirst="0" w:colLast="0" w:name="_heading=h.36ob13kqmev5" w:id="1"/>
      <w:bookmarkEnd w:id="1"/>
      <w:r w:rsidDel="00000000" w:rsidR="00000000" w:rsidRPr="00000000">
        <w:rPr>
          <w:rFonts w:ascii="Quicksand" w:cs="Quicksand" w:eastAsia="Quicksand" w:hAnsi="Quicksand"/>
          <w:sz w:val="34"/>
          <w:szCs w:val="34"/>
          <w:rtl w:val="0"/>
        </w:rPr>
        <w:t xml:space="preserve">Tijdens de sessie</w:t>
      </w:r>
    </w:p>
    <w:p w:rsidR="00000000" w:rsidDel="00000000" w:rsidP="00000000" w:rsidRDefault="00000000" w:rsidRPr="00000000" w14:paraId="00000012">
      <w:pPr>
        <w:pStyle w:val="Heading3"/>
        <w:keepNext w:val="0"/>
        <w:keepLines w:val="0"/>
        <w:spacing w:line="360" w:lineRule="auto"/>
        <w:ind w:left="540" w:hanging="360"/>
        <w:rPr>
          <w:rFonts w:ascii="Quicksand" w:cs="Quicksand" w:eastAsia="Quicksand" w:hAnsi="Quicksand"/>
          <w:sz w:val="26"/>
          <w:szCs w:val="26"/>
        </w:rPr>
      </w:pPr>
      <w:bookmarkStart w:colFirst="0" w:colLast="0" w:name="_heading=h.afqljdfcnpnu" w:id="2"/>
      <w:bookmarkEnd w:id="2"/>
      <w:r w:rsidDel="00000000" w:rsidR="00000000" w:rsidRPr="00000000">
        <w:rPr>
          <w:rFonts w:ascii="Quicksand" w:cs="Quicksand" w:eastAsia="Quicksand" w:hAnsi="Quicksand"/>
          <w:sz w:val="26"/>
          <w:szCs w:val="26"/>
          <w:rtl w:val="0"/>
        </w:rPr>
        <w:t xml:space="preserve">Wat werkt goed?</w:t>
      </w:r>
    </w:p>
    <w:p w:rsidR="00000000" w:rsidDel="00000000" w:rsidP="00000000" w:rsidRDefault="00000000" w:rsidRPr="00000000" w14:paraId="00000013">
      <w:pPr>
        <w:numPr>
          <w:ilvl w:val="0"/>
          <w:numId w:val="4"/>
        </w:numPr>
        <w:spacing w:after="0" w:afterAutospacing="0" w:before="24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Kijk naar de tolk op het scherm.</w:t>
      </w:r>
    </w:p>
    <w:p w:rsidR="00000000" w:rsidDel="00000000" w:rsidP="00000000" w:rsidRDefault="00000000" w:rsidRPr="00000000" w14:paraId="00000014">
      <w:pPr>
        <w:numPr>
          <w:ilvl w:val="0"/>
          <w:numId w:val="4"/>
        </w:numPr>
        <w:spacing w:after="0" w:afterAutospacing="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Spreek om de beurt.</w:t>
      </w:r>
    </w:p>
    <w:p w:rsidR="00000000" w:rsidDel="00000000" w:rsidP="00000000" w:rsidRDefault="00000000" w:rsidRPr="00000000" w14:paraId="00000015">
      <w:pPr>
        <w:numPr>
          <w:ilvl w:val="0"/>
          <w:numId w:val="4"/>
        </w:numPr>
        <w:spacing w:after="0" w:afterAutospacing="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Wacht even zodat de tolk kan vertalen.</w:t>
      </w:r>
    </w:p>
    <w:p w:rsidR="00000000" w:rsidDel="00000000" w:rsidP="00000000" w:rsidRDefault="00000000" w:rsidRPr="00000000" w14:paraId="00000016">
      <w:pPr>
        <w:numPr>
          <w:ilvl w:val="0"/>
          <w:numId w:val="4"/>
        </w:numPr>
        <w:spacing w:after="0" w:afterAutospacing="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Praat rechtstreeks tegen de andere persoon, niet tegen de tolk.</w:t>
      </w:r>
    </w:p>
    <w:p w:rsidR="00000000" w:rsidDel="00000000" w:rsidP="00000000" w:rsidRDefault="00000000" w:rsidRPr="00000000" w14:paraId="00000017">
      <w:pPr>
        <w:numPr>
          <w:ilvl w:val="0"/>
          <w:numId w:val="4"/>
        </w:numPr>
        <w:spacing w:after="0" w:afterAutospacing="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Zorg dat je gebaren goed in beeld zijn.</w:t>
      </w:r>
    </w:p>
    <w:p w:rsidR="00000000" w:rsidDel="00000000" w:rsidP="00000000" w:rsidRDefault="00000000" w:rsidRPr="00000000" w14:paraId="00000018">
      <w:pPr>
        <w:numPr>
          <w:ilvl w:val="0"/>
          <w:numId w:val="4"/>
        </w:numPr>
        <w:spacing w:after="24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Heb geduld bij kleine vertragingen.</w:t>
      </w:r>
    </w:p>
    <w:p w:rsidR="00000000" w:rsidDel="00000000" w:rsidP="00000000" w:rsidRDefault="00000000" w:rsidRPr="00000000" w14:paraId="00000019">
      <w:pPr>
        <w:pStyle w:val="Heading3"/>
        <w:keepNext w:val="0"/>
        <w:keepLines w:val="0"/>
        <w:spacing w:line="360" w:lineRule="auto"/>
        <w:ind w:left="540" w:hanging="360"/>
        <w:rPr>
          <w:rFonts w:ascii="Quicksand" w:cs="Quicksand" w:eastAsia="Quicksand" w:hAnsi="Quicksand"/>
          <w:sz w:val="26"/>
          <w:szCs w:val="26"/>
        </w:rPr>
      </w:pPr>
      <w:bookmarkStart w:colFirst="0" w:colLast="0" w:name="_heading=h.1cnhntnyl32b" w:id="3"/>
      <w:bookmarkEnd w:id="3"/>
      <w:r w:rsidDel="00000000" w:rsidR="00000000" w:rsidRPr="00000000">
        <w:rPr>
          <w:rFonts w:ascii="Quicksand" w:cs="Quicksand" w:eastAsia="Quicksand" w:hAnsi="Quicksand"/>
          <w:sz w:val="26"/>
          <w:szCs w:val="26"/>
          <w:rtl w:val="0"/>
        </w:rPr>
        <w:t xml:space="preserve">Als er problemen zijn</w:t>
      </w:r>
    </w:p>
    <w:p w:rsidR="00000000" w:rsidDel="00000000" w:rsidP="00000000" w:rsidRDefault="00000000" w:rsidRPr="00000000" w14:paraId="0000001A">
      <w:pPr>
        <w:numPr>
          <w:ilvl w:val="0"/>
          <w:numId w:val="2"/>
        </w:numPr>
        <w:spacing w:after="0" w:afterAutospacing="0" w:before="24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b w:val="1"/>
          <w:bCs w:val="1"/>
          <w:sz w:val="24"/>
          <w:szCs w:val="24"/>
          <w:rtl w:val="0"/>
        </w:rPr>
        <w:t xml:space="preserve">Slecht beeld:</w:t>
      </w:r>
      <w:r w:rsidDel="00000000" w:rsidR="00000000" w:rsidRPr="00000000">
        <w:rPr>
          <w:rFonts w:ascii="Quicksand" w:cs="Quicksand" w:eastAsia="Quicksand" w:hAnsi="Quicksand"/>
          <w:sz w:val="24"/>
          <w:szCs w:val="24"/>
          <w:rtl w:val="0"/>
        </w:rPr>
        <w:t xml:space="preserve"> controleer je internet, camera en verlichting.</w:t>
      </w:r>
    </w:p>
    <w:p w:rsidR="00000000" w:rsidDel="00000000" w:rsidP="00000000" w:rsidRDefault="00000000" w:rsidRPr="00000000" w14:paraId="0000001B">
      <w:pPr>
        <w:numPr>
          <w:ilvl w:val="0"/>
          <w:numId w:val="2"/>
        </w:numPr>
        <w:spacing w:after="0" w:afterAutospacing="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b w:val="1"/>
          <w:bCs w:val="1"/>
          <w:sz w:val="24"/>
          <w:szCs w:val="24"/>
          <w:rtl w:val="0"/>
        </w:rPr>
        <w:t xml:space="preserve">De tolk wordt moe:</w:t>
      </w:r>
      <w:r w:rsidDel="00000000" w:rsidR="00000000" w:rsidRPr="00000000">
        <w:rPr>
          <w:rFonts w:ascii="Quicksand" w:cs="Quicksand" w:eastAsia="Quicksand" w:hAnsi="Quicksand"/>
          <w:sz w:val="24"/>
          <w:szCs w:val="24"/>
          <w:rtl w:val="0"/>
        </w:rPr>
        <w:t xml:space="preserve"> vraag om een pauze of een tweede tolk.</w:t>
      </w:r>
    </w:p>
    <w:p w:rsidR="00000000" w:rsidDel="00000000" w:rsidP="00000000" w:rsidRDefault="00000000" w:rsidRPr="00000000" w14:paraId="0000001C">
      <w:pPr>
        <w:numPr>
          <w:ilvl w:val="0"/>
          <w:numId w:val="2"/>
        </w:numPr>
        <w:spacing w:after="0" w:afterAutospacing="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b w:val="1"/>
          <w:bCs w:val="1"/>
          <w:sz w:val="24"/>
          <w:szCs w:val="24"/>
          <w:rtl w:val="0"/>
        </w:rPr>
        <w:t xml:space="preserve">Technische problemen:</w:t>
      </w:r>
      <w:r w:rsidDel="00000000" w:rsidR="00000000" w:rsidRPr="00000000">
        <w:rPr>
          <w:rFonts w:ascii="Quicksand" w:cs="Quicksand" w:eastAsia="Quicksand" w:hAnsi="Quicksand"/>
          <w:sz w:val="24"/>
          <w:szCs w:val="24"/>
          <w:rtl w:val="0"/>
        </w:rPr>
        <w:t xml:space="preserve"> gebruik de reserve-oplossing.</w:t>
      </w:r>
    </w:p>
    <w:p w:rsidR="00000000" w:rsidDel="00000000" w:rsidP="00000000" w:rsidRDefault="00000000" w:rsidRPr="00000000" w14:paraId="0000001D">
      <w:pPr>
        <w:numPr>
          <w:ilvl w:val="0"/>
          <w:numId w:val="2"/>
        </w:numPr>
        <w:spacing w:after="24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b w:val="1"/>
          <w:bCs w:val="1"/>
          <w:sz w:val="24"/>
          <w:szCs w:val="24"/>
          <w:rtl w:val="0"/>
        </w:rPr>
        <w:t xml:space="preserve">De tolk is niet goed zichtbaar:</w:t>
      </w:r>
      <w:r w:rsidDel="00000000" w:rsidR="00000000" w:rsidRPr="00000000">
        <w:rPr>
          <w:rFonts w:ascii="Quicksand" w:cs="Quicksand" w:eastAsia="Quicksand" w:hAnsi="Quicksand"/>
          <w:sz w:val="24"/>
          <w:szCs w:val="24"/>
          <w:rtl w:val="0"/>
        </w:rPr>
        <w:t xml:space="preserve"> pas camera of verlichting aan.</w:t>
      </w:r>
      <w:r w:rsidDel="00000000" w:rsidR="00000000" w:rsidRPr="00000000">
        <w:rPr>
          <w:rtl w:val="0"/>
        </w:rPr>
      </w:r>
    </w:p>
    <w:p w:rsidR="00000000" w:rsidDel="00000000" w:rsidP="00000000" w:rsidRDefault="00000000" w:rsidRPr="00000000" w14:paraId="0000001E">
      <w:pPr>
        <w:pStyle w:val="Heading2"/>
        <w:keepNext w:val="0"/>
        <w:keepLines w:val="0"/>
        <w:spacing w:line="360" w:lineRule="auto"/>
        <w:rPr>
          <w:rFonts w:ascii="Quicksand" w:cs="Quicksand" w:eastAsia="Quicksand" w:hAnsi="Quicksand"/>
          <w:sz w:val="34"/>
          <w:szCs w:val="34"/>
        </w:rPr>
      </w:pPr>
      <w:bookmarkStart w:colFirst="0" w:colLast="0" w:name="_heading=h.3bwix7i3qq2l" w:id="4"/>
      <w:bookmarkEnd w:id="4"/>
      <w:r w:rsidDel="00000000" w:rsidR="00000000" w:rsidRPr="00000000">
        <w:rPr>
          <w:rFonts w:ascii="Quicksand" w:cs="Quicksand" w:eastAsia="Quicksand" w:hAnsi="Quicksand"/>
          <w:sz w:val="34"/>
          <w:szCs w:val="34"/>
          <w:rtl w:val="0"/>
        </w:rPr>
        <w:t xml:space="preserve">Wanneer werkt een tolk op afstand goed?</w:t>
      </w:r>
    </w:p>
    <w:p w:rsidR="00000000" w:rsidDel="00000000" w:rsidP="00000000" w:rsidRDefault="00000000" w:rsidRPr="00000000" w14:paraId="0000001F">
      <w:pPr>
        <w:numPr>
          <w:ilvl w:val="0"/>
          <w:numId w:val="3"/>
        </w:numPr>
        <w:spacing w:after="0" w:afterAutospacing="0" w:before="24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 Bij korte gesprekken van minder dan 1 uur</w:t>
      </w:r>
    </w:p>
    <w:p w:rsidR="00000000" w:rsidDel="00000000" w:rsidP="00000000" w:rsidRDefault="00000000" w:rsidRPr="00000000" w14:paraId="00000020">
      <w:pPr>
        <w:numPr>
          <w:ilvl w:val="0"/>
          <w:numId w:val="3"/>
        </w:numPr>
        <w:spacing w:after="0" w:afterAutospacing="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 Bij geplande afspraken</w:t>
      </w:r>
    </w:p>
    <w:p w:rsidR="00000000" w:rsidDel="00000000" w:rsidP="00000000" w:rsidRDefault="00000000" w:rsidRPr="00000000" w14:paraId="00000021">
      <w:pPr>
        <w:numPr>
          <w:ilvl w:val="0"/>
          <w:numId w:val="3"/>
        </w:numPr>
        <w:spacing w:after="0" w:afterAutospacing="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 Als de techniek goed werkt</w:t>
      </w:r>
    </w:p>
    <w:p w:rsidR="00000000" w:rsidDel="00000000" w:rsidP="00000000" w:rsidRDefault="00000000" w:rsidRPr="00000000" w14:paraId="00000022">
      <w:pPr>
        <w:numPr>
          <w:ilvl w:val="0"/>
          <w:numId w:val="3"/>
        </w:numPr>
        <w:spacing w:after="24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 Bij een klein aantal deelnemers</w:t>
      </w:r>
    </w:p>
    <w:p w:rsidR="00000000" w:rsidDel="00000000" w:rsidP="00000000" w:rsidRDefault="00000000" w:rsidRPr="00000000" w14:paraId="00000023">
      <w:pPr>
        <w:pStyle w:val="Heading2"/>
        <w:keepNext w:val="0"/>
        <w:keepLines w:val="0"/>
        <w:spacing w:line="360" w:lineRule="auto"/>
        <w:rPr>
          <w:rFonts w:ascii="Quicksand" w:cs="Quicksand" w:eastAsia="Quicksand" w:hAnsi="Quicksand"/>
          <w:sz w:val="34"/>
          <w:szCs w:val="34"/>
        </w:rPr>
      </w:pPr>
      <w:bookmarkStart w:colFirst="0" w:colLast="0" w:name="_heading=h.55uq5bargm6" w:id="5"/>
      <w:bookmarkEnd w:id="5"/>
      <w:r w:rsidDel="00000000" w:rsidR="00000000" w:rsidRPr="00000000">
        <w:rPr>
          <w:rFonts w:ascii="Quicksand" w:cs="Quicksand" w:eastAsia="Quicksand" w:hAnsi="Quicksand"/>
          <w:sz w:val="34"/>
          <w:szCs w:val="34"/>
          <w:rtl w:val="0"/>
        </w:rPr>
        <w:t xml:space="preserve">Wanneer is een tolk op locatie beter?</w:t>
      </w:r>
    </w:p>
    <w:p w:rsidR="00000000" w:rsidDel="00000000" w:rsidP="00000000" w:rsidRDefault="00000000" w:rsidRPr="00000000" w14:paraId="00000024">
      <w:pPr>
        <w:numPr>
          <w:ilvl w:val="0"/>
          <w:numId w:val="5"/>
        </w:numPr>
        <w:spacing w:after="0" w:afterAutospacing="0" w:before="24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 Bij lange gesprekken van meer dan 1 uur</w:t>
      </w:r>
    </w:p>
    <w:p w:rsidR="00000000" w:rsidDel="00000000" w:rsidP="00000000" w:rsidRDefault="00000000" w:rsidRPr="00000000" w14:paraId="00000025">
      <w:pPr>
        <w:numPr>
          <w:ilvl w:val="0"/>
          <w:numId w:val="5"/>
        </w:numPr>
        <w:spacing w:after="0" w:afterAutospacing="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 Bij moeilijke of gevoelige onderwerpen</w:t>
      </w:r>
    </w:p>
    <w:p w:rsidR="00000000" w:rsidDel="00000000" w:rsidP="00000000" w:rsidRDefault="00000000" w:rsidRPr="00000000" w14:paraId="00000026">
      <w:pPr>
        <w:numPr>
          <w:ilvl w:val="0"/>
          <w:numId w:val="5"/>
        </w:numPr>
        <w:spacing w:after="0" w:afterAutospacing="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 Bij groepsgesprekken met veel sprekers</w:t>
      </w:r>
    </w:p>
    <w:p w:rsidR="00000000" w:rsidDel="00000000" w:rsidP="00000000" w:rsidRDefault="00000000" w:rsidRPr="00000000" w14:paraId="00000027">
      <w:pPr>
        <w:numPr>
          <w:ilvl w:val="0"/>
          <w:numId w:val="5"/>
        </w:numPr>
        <w:spacing w:after="24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 Als de internetverbinding slecht is</w:t>
      </w:r>
    </w:p>
    <w:p w:rsidR="00000000" w:rsidDel="00000000" w:rsidP="00000000" w:rsidRDefault="00000000" w:rsidRPr="00000000" w14:paraId="00000028">
      <w:pPr>
        <w:spacing w:after="210" w:line="360" w:lineRule="auto"/>
        <w:rPr>
          <w:rFonts w:ascii="Quicksand" w:cs="Quicksand" w:eastAsia="Quicksand" w:hAnsi="Quicksand"/>
          <w:b w:val="1"/>
          <w:bCs w:val="1"/>
          <w:sz w:val="24"/>
          <w:szCs w:val="24"/>
        </w:rPr>
      </w:pPr>
      <w:r w:rsidDel="00000000" w:rsidR="00000000" w:rsidRPr="00000000">
        <w:rPr>
          <w:rtl w:val="0"/>
        </w:rPr>
      </w:r>
    </w:p>
    <w:p w:rsidR="00000000" w:rsidDel="00000000" w:rsidP="00000000" w:rsidRDefault="00000000" w:rsidRPr="00000000" w14:paraId="00000029">
      <w:pPr>
        <w:spacing w:after="210" w:line="360" w:lineRule="auto"/>
        <w:rPr>
          <w:rFonts w:ascii="Quicksand" w:cs="Quicksand" w:eastAsia="Quicksand" w:hAnsi="Quicksand"/>
          <w:b w:val="1"/>
          <w:bCs w:val="1"/>
          <w:sz w:val="39"/>
          <w:szCs w:val="39"/>
        </w:rPr>
      </w:pPr>
      <w:r w:rsidDel="00000000" w:rsidR="00000000" w:rsidRPr="00000000">
        <w:rPr>
          <w:rtl w:val="0"/>
        </w:rPr>
      </w:r>
    </w:p>
    <w:p w:rsidR="00000000" w:rsidDel="00000000" w:rsidP="00000000" w:rsidRDefault="00000000" w:rsidRPr="00000000" w14:paraId="00000001">
      <w:pPr>
        <w:spacing w:after="157.5" w:before="157.5" w:line="270" w:lineRule="auto"/>
        <w:rPr>
          <w:rFonts w:ascii="Quicksand" w:cs="Quicksand" w:eastAsia="Quicksand" w:hAnsi="Quicksand"/>
        </w:rPr>
      </w:pPr>
      <w:r w:rsidDel="00000000" w:rsidR="00000000" w:rsidRPr="00000000">
        <w:rPr>
          <w:rFonts w:ascii="Quicksand" w:cs="Quicksand" w:eastAsia="Quicksand" w:hAnsi="Quicksand"/>
          <w:b w:val="1"/>
          <w:bCs w:val="1"/>
          <w:sz w:val="39"/>
          <w:szCs w:val="39"/>
          <w:rtl w:val="0"/>
        </w:rPr>
        <w:t xml:space="preserve">Tolkdiensten en -technologieën - Werkblad</w:t>
      </w:r>
      <w:r w:rsidDel="00000000" w:rsidR="00000000" w:rsidRPr="00000000">
        <w:rPr>
          <w:rtl w:val="0"/>
        </w:rPr>
      </w:r>
    </w:p>
    <w:p w:rsidR="00000000" w:rsidDel="00000000" w:rsidP="00000000" w:rsidRDefault="00000000" w:rsidRPr="00000000" w14:paraId="00000002">
      <w:pPr>
        <w:pStyle w:val="Heading2"/>
        <w:keepNext w:val="0"/>
        <w:keepLines w:val="0"/>
        <w:spacing w:line="360" w:lineRule="auto"/>
        <w:ind w:left="-30" w:firstLine="0"/>
        <w:rPr>
          <w:rFonts w:ascii="Quicksand" w:cs="Quicksand" w:eastAsia="Quicksand" w:hAnsi="Quicksand"/>
          <w:sz w:val="34"/>
          <w:szCs w:val="34"/>
        </w:rPr>
      </w:pPr>
      <w:bookmarkStart w:colFirst="0" w:colLast="0" w:name="_heading=h.608qqgipjq1j" w:id="6"/>
      <w:bookmarkEnd w:id="6"/>
      <w:r w:rsidDel="00000000" w:rsidR="00000000" w:rsidRPr="00000000">
        <w:rPr>
          <w:rFonts w:ascii="Quicksand" w:cs="Quicksand" w:eastAsia="Quicksand" w:hAnsi="Quicksand"/>
          <w:sz w:val="34"/>
          <w:szCs w:val="34"/>
          <w:rtl w:val="0"/>
        </w:rPr>
        <w:t xml:space="preserve">INFORMATIEBLAD OVER JOUW RECHTEN</w:t>
      </w:r>
    </w:p>
    <w:p w:rsidR="00000000" w:rsidDel="00000000" w:rsidP="00000000" w:rsidRDefault="00000000" w:rsidRPr="00000000" w14:paraId="00000003">
      <w:pPr>
        <w:pStyle w:val="Heading3"/>
        <w:keepNext w:val="0"/>
        <w:keepLines w:val="0"/>
        <w:spacing w:line="360" w:lineRule="auto"/>
        <w:ind w:left="-30" w:firstLine="0"/>
        <w:rPr>
          <w:rFonts w:ascii="Quicksand" w:cs="Quicksand" w:eastAsia="Quicksand" w:hAnsi="Quicksand"/>
          <w:b w:val="1"/>
          <w:bCs w:val="1"/>
          <w:sz w:val="36"/>
          <w:szCs w:val="36"/>
        </w:rPr>
      </w:pPr>
      <w:bookmarkStart w:colFirst="0" w:colLast="0" w:name="_heading=h.71fwq6gh4p23" w:id="7"/>
      <w:bookmarkEnd w:id="7"/>
      <w:r w:rsidDel="00000000" w:rsidR="00000000" w:rsidRPr="00000000">
        <w:rPr>
          <w:rFonts w:ascii="Quicksand" w:cs="Quicksand" w:eastAsia="Quicksand" w:hAnsi="Quicksand"/>
          <w:sz w:val="34"/>
          <w:szCs w:val="34"/>
          <w:rtl w:val="0"/>
        </w:rPr>
        <w:t xml:space="preserve">Jouw rechten als dove gebruiker van tolkdiensten</w:t>
      </w:r>
      <w:r w:rsidDel="00000000" w:rsidR="00000000" w:rsidRPr="00000000">
        <w:rPr>
          <w:rtl w:val="0"/>
        </w:rPr>
      </w:r>
    </w:p>
    <w:p w:rsidR="00000000" w:rsidDel="00000000" w:rsidP="00000000" w:rsidRDefault="00000000" w:rsidRPr="00000000" w14:paraId="00000004">
      <w:pPr>
        <w:pStyle w:val="Heading3"/>
        <w:keepNext w:val="0"/>
        <w:keepLines w:val="0"/>
        <w:spacing w:line="360" w:lineRule="auto"/>
        <w:ind w:left="540" w:hanging="360"/>
        <w:rPr>
          <w:rFonts w:ascii="Quicksand" w:cs="Quicksand" w:eastAsia="Quicksand" w:hAnsi="Quicksand"/>
          <w:sz w:val="26"/>
          <w:szCs w:val="26"/>
        </w:rPr>
      </w:pPr>
      <w:bookmarkStart w:colFirst="0" w:colLast="0" w:name="_heading=h.pu12rsmjo1a1" w:id="8"/>
      <w:bookmarkEnd w:id="8"/>
      <w:r w:rsidDel="00000000" w:rsidR="00000000" w:rsidRPr="00000000">
        <w:rPr>
          <w:rFonts w:ascii="Quicksand" w:cs="Quicksand" w:eastAsia="Quicksand" w:hAnsi="Quicksand"/>
          <w:sz w:val="26"/>
          <w:szCs w:val="26"/>
          <w:rtl w:val="0"/>
        </w:rPr>
        <w:t xml:space="preserve">✓ Recht om te kiezen</w:t>
      </w:r>
    </w:p>
    <w:p w:rsidR="00000000" w:rsidDel="00000000" w:rsidP="00000000" w:rsidRDefault="00000000" w:rsidRPr="00000000" w14:paraId="00000005">
      <w:pPr>
        <w:numPr>
          <w:ilvl w:val="0"/>
          <w:numId w:val="7"/>
        </w:numPr>
        <w:spacing w:after="0" w:afterAutospacing="0" w:before="24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Je mag aangeven met welke tolken je graag werkt.</w:t>
      </w:r>
    </w:p>
    <w:p w:rsidR="00000000" w:rsidDel="00000000" w:rsidP="00000000" w:rsidRDefault="00000000" w:rsidRPr="00000000" w14:paraId="00000006">
      <w:pPr>
        <w:numPr>
          <w:ilvl w:val="0"/>
          <w:numId w:val="7"/>
        </w:numPr>
        <w:spacing w:after="0" w:afterAutospacing="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Je mag aangeven met welke tolken je minder goede ervaringen hebt.</w:t>
      </w:r>
    </w:p>
    <w:p w:rsidR="00000000" w:rsidDel="00000000" w:rsidP="00000000" w:rsidRDefault="00000000" w:rsidRPr="00000000" w14:paraId="00000007">
      <w:pPr>
        <w:numPr>
          <w:ilvl w:val="0"/>
          <w:numId w:val="7"/>
        </w:numPr>
        <w:spacing w:after="0" w:afterAutospacing="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Je mag vragen om een mannelijke of vrouwelijke tolk.</w:t>
      </w:r>
    </w:p>
    <w:p w:rsidR="00000000" w:rsidDel="00000000" w:rsidP="00000000" w:rsidRDefault="00000000" w:rsidRPr="00000000" w14:paraId="00000008">
      <w:pPr>
        <w:numPr>
          <w:ilvl w:val="0"/>
          <w:numId w:val="7"/>
        </w:numPr>
        <w:spacing w:after="24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Je mag vragen om een tolk met specifieke kennis of ervaring.</w:t>
      </w:r>
    </w:p>
    <w:p w:rsidR="00000000" w:rsidDel="00000000" w:rsidP="00000000" w:rsidRDefault="00000000" w:rsidRPr="00000000" w14:paraId="00000009">
      <w:pPr>
        <w:pStyle w:val="Heading3"/>
        <w:keepNext w:val="0"/>
        <w:keepLines w:val="0"/>
        <w:spacing w:line="360" w:lineRule="auto"/>
        <w:ind w:left="540" w:hanging="360"/>
        <w:rPr>
          <w:rFonts w:ascii="Quicksand" w:cs="Quicksand" w:eastAsia="Quicksand" w:hAnsi="Quicksand"/>
          <w:sz w:val="26"/>
          <w:szCs w:val="26"/>
        </w:rPr>
      </w:pPr>
      <w:bookmarkStart w:colFirst="0" w:colLast="0" w:name="_heading=h.y1sws5pea4c3" w:id="9"/>
      <w:bookmarkEnd w:id="9"/>
      <w:r w:rsidDel="00000000" w:rsidR="00000000" w:rsidRPr="00000000">
        <w:rPr>
          <w:rFonts w:ascii="Quicksand" w:cs="Quicksand" w:eastAsia="Quicksand" w:hAnsi="Quicksand"/>
          <w:sz w:val="26"/>
          <w:szCs w:val="26"/>
          <w:rtl w:val="0"/>
        </w:rPr>
        <w:t xml:space="preserve">✓ Recht op goede kwaliteit</w:t>
      </w:r>
    </w:p>
    <w:p w:rsidR="00000000" w:rsidDel="00000000" w:rsidP="00000000" w:rsidRDefault="00000000" w:rsidRPr="00000000" w14:paraId="0000000A">
      <w:pPr>
        <w:numPr>
          <w:ilvl w:val="0"/>
          <w:numId w:val="8"/>
        </w:numPr>
        <w:spacing w:after="0" w:afterAutospacing="0" w:before="24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Je mag een gekwalificeerde tolk verwachten.</w:t>
      </w:r>
    </w:p>
    <w:p w:rsidR="00000000" w:rsidDel="00000000" w:rsidP="00000000" w:rsidRDefault="00000000" w:rsidRPr="00000000" w14:paraId="0000000B">
      <w:pPr>
        <w:numPr>
          <w:ilvl w:val="0"/>
          <w:numId w:val="8"/>
        </w:numPr>
        <w:spacing w:after="0" w:afterAutospacing="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Je mag om een andere tolk vragen als de communicatie niet goed verloopt.</w:t>
      </w:r>
    </w:p>
    <w:p w:rsidR="00000000" w:rsidDel="00000000" w:rsidP="00000000" w:rsidRDefault="00000000" w:rsidRPr="00000000" w14:paraId="0000000C">
      <w:pPr>
        <w:numPr>
          <w:ilvl w:val="0"/>
          <w:numId w:val="8"/>
        </w:numPr>
        <w:spacing w:after="0" w:afterAutospacing="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Je hebt recht op een goede plek om de tolk te zien.</w:t>
      </w:r>
    </w:p>
    <w:p w:rsidR="00000000" w:rsidDel="00000000" w:rsidP="00000000" w:rsidRDefault="00000000" w:rsidRPr="00000000" w14:paraId="0000000D">
      <w:pPr>
        <w:numPr>
          <w:ilvl w:val="0"/>
          <w:numId w:val="8"/>
        </w:numPr>
        <w:spacing w:after="24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Je hebt recht op goede verlichting en zo weinig mogelijk afleiding.</w:t>
      </w:r>
    </w:p>
    <w:p w:rsidR="00000000" w:rsidDel="00000000" w:rsidP="00000000" w:rsidRDefault="00000000" w:rsidRPr="00000000" w14:paraId="0000000E">
      <w:pPr>
        <w:pStyle w:val="Heading3"/>
        <w:keepNext w:val="0"/>
        <w:keepLines w:val="0"/>
        <w:spacing w:line="360" w:lineRule="auto"/>
        <w:ind w:left="540" w:hanging="360"/>
        <w:rPr>
          <w:rFonts w:ascii="Quicksand" w:cs="Quicksand" w:eastAsia="Quicksand" w:hAnsi="Quicksand"/>
          <w:sz w:val="26"/>
          <w:szCs w:val="26"/>
        </w:rPr>
      </w:pPr>
      <w:bookmarkStart w:colFirst="0" w:colLast="0" w:name="_heading=h.3rn8adf3hcs1" w:id="10"/>
      <w:bookmarkEnd w:id="10"/>
      <w:r w:rsidDel="00000000" w:rsidR="00000000" w:rsidRPr="00000000">
        <w:rPr>
          <w:rFonts w:ascii="Quicksand" w:cs="Quicksand" w:eastAsia="Quicksand" w:hAnsi="Quicksand"/>
          <w:sz w:val="26"/>
          <w:szCs w:val="26"/>
          <w:rtl w:val="0"/>
        </w:rPr>
        <w:t xml:space="preserve">✓ Recht op communicatie volgens jouw voorkeur</w:t>
      </w:r>
    </w:p>
    <w:p w:rsidR="00000000" w:rsidDel="00000000" w:rsidP="00000000" w:rsidRDefault="00000000" w:rsidRPr="00000000" w14:paraId="0000000F">
      <w:pPr>
        <w:numPr>
          <w:ilvl w:val="0"/>
          <w:numId w:val="9"/>
        </w:numPr>
        <w:spacing w:after="0" w:afterAutospacing="0" w:before="24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Je mag aangeven welke gebarentaal dialect of communicatievorm je gebruikt.</w:t>
      </w:r>
    </w:p>
    <w:p w:rsidR="00000000" w:rsidDel="00000000" w:rsidP="00000000" w:rsidRDefault="00000000" w:rsidRPr="00000000" w14:paraId="00000010">
      <w:pPr>
        <w:numPr>
          <w:ilvl w:val="0"/>
          <w:numId w:val="9"/>
        </w:numPr>
        <w:spacing w:after="0" w:afterAutospacing="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Je mag aangeven wat voor jou prettig werkt (bijvoorbeeld meer vingerspellen of een rustiger tempo).</w:t>
      </w:r>
    </w:p>
    <w:p w:rsidR="00000000" w:rsidDel="00000000" w:rsidP="00000000" w:rsidRDefault="00000000" w:rsidRPr="00000000" w14:paraId="00000011">
      <w:pPr>
        <w:numPr>
          <w:ilvl w:val="0"/>
          <w:numId w:val="9"/>
        </w:numPr>
        <w:spacing w:after="0" w:afterAutospacing="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Je mag vragen om extra uitleg over culturele verschillen.</w:t>
      </w:r>
    </w:p>
    <w:p w:rsidR="00000000" w:rsidDel="00000000" w:rsidP="00000000" w:rsidRDefault="00000000" w:rsidRPr="00000000" w14:paraId="00000012">
      <w:pPr>
        <w:numPr>
          <w:ilvl w:val="0"/>
          <w:numId w:val="9"/>
        </w:numPr>
        <w:spacing w:after="24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Je hebt recht op communicatie in een tempo dat bij jou past.</w:t>
      </w:r>
    </w:p>
    <w:p w:rsidR="00000000" w:rsidDel="00000000" w:rsidP="00000000" w:rsidRDefault="00000000" w:rsidRPr="00000000" w14:paraId="00000013">
      <w:pPr>
        <w:spacing w:after="240" w:before="240" w:line="360" w:lineRule="auto"/>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14">
      <w:pPr>
        <w:spacing w:after="240" w:before="240" w:line="360" w:lineRule="auto"/>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15">
      <w:pPr>
        <w:spacing w:after="240" w:before="240" w:line="360" w:lineRule="auto"/>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16">
      <w:pPr>
        <w:pStyle w:val="Heading3"/>
        <w:keepNext w:val="0"/>
        <w:keepLines w:val="0"/>
        <w:spacing w:line="360" w:lineRule="auto"/>
        <w:ind w:left="540" w:hanging="360"/>
        <w:rPr>
          <w:rFonts w:ascii="Quicksand" w:cs="Quicksand" w:eastAsia="Quicksand" w:hAnsi="Quicksand"/>
          <w:sz w:val="26"/>
          <w:szCs w:val="26"/>
        </w:rPr>
      </w:pPr>
      <w:bookmarkStart w:colFirst="0" w:colLast="0" w:name="_heading=h.oo5flyy9u245" w:id="11"/>
      <w:bookmarkEnd w:id="11"/>
      <w:r w:rsidDel="00000000" w:rsidR="00000000" w:rsidRPr="00000000">
        <w:rPr>
          <w:rFonts w:ascii="Quicksand" w:cs="Quicksand" w:eastAsia="Quicksand" w:hAnsi="Quicksand"/>
          <w:sz w:val="26"/>
          <w:szCs w:val="26"/>
          <w:rtl w:val="0"/>
        </w:rPr>
        <w:t xml:space="preserve">✓ Recht op privacy</w:t>
      </w:r>
    </w:p>
    <w:p w:rsidR="00000000" w:rsidDel="00000000" w:rsidP="00000000" w:rsidRDefault="00000000" w:rsidRPr="00000000" w14:paraId="00000017">
      <w:pPr>
        <w:numPr>
          <w:ilvl w:val="0"/>
          <w:numId w:val="10"/>
        </w:numPr>
        <w:spacing w:after="0" w:afterAutospacing="0" w:before="24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Alles wat tijdens de afspraak wordt besproken, is vertrouwelijk.</w:t>
      </w:r>
    </w:p>
    <w:p w:rsidR="00000000" w:rsidDel="00000000" w:rsidP="00000000" w:rsidRDefault="00000000" w:rsidRPr="00000000" w14:paraId="00000018">
      <w:pPr>
        <w:numPr>
          <w:ilvl w:val="0"/>
          <w:numId w:val="10"/>
        </w:numPr>
        <w:spacing w:after="0" w:afterAutospacing="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Je mag weten wie toegang heeft tot de informatie.</w:t>
      </w:r>
    </w:p>
    <w:p w:rsidR="00000000" w:rsidDel="00000000" w:rsidP="00000000" w:rsidRDefault="00000000" w:rsidRPr="00000000" w14:paraId="00000019">
      <w:pPr>
        <w:numPr>
          <w:ilvl w:val="0"/>
          <w:numId w:val="10"/>
        </w:numPr>
        <w:spacing w:after="0" w:afterAutospacing="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Je mag vragen hoe jouw privacy wordt beschermd.</w:t>
      </w:r>
    </w:p>
    <w:p w:rsidR="00000000" w:rsidDel="00000000" w:rsidP="00000000" w:rsidRDefault="00000000" w:rsidRPr="00000000" w14:paraId="0000001A">
      <w:pPr>
        <w:numPr>
          <w:ilvl w:val="0"/>
          <w:numId w:val="10"/>
        </w:numPr>
        <w:spacing w:after="24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Je mag een klacht indienen als je privacy niet wordt gerespecteerd.</w:t>
      </w:r>
    </w:p>
    <w:p w:rsidR="00000000" w:rsidDel="00000000" w:rsidP="00000000" w:rsidRDefault="00000000" w:rsidRPr="00000000" w14:paraId="0000001B">
      <w:pPr>
        <w:pStyle w:val="Heading2"/>
        <w:keepNext w:val="0"/>
        <w:keepLines w:val="0"/>
        <w:spacing w:line="360" w:lineRule="auto"/>
        <w:ind w:left="180" w:firstLine="0"/>
        <w:rPr>
          <w:rFonts w:ascii="Quicksand" w:cs="Quicksand" w:eastAsia="Quicksand" w:hAnsi="Quicksand"/>
          <w:sz w:val="34"/>
          <w:szCs w:val="34"/>
        </w:rPr>
      </w:pPr>
      <w:bookmarkStart w:colFirst="0" w:colLast="0" w:name="_heading=h.7yj87j7rsxxc" w:id="12"/>
      <w:bookmarkEnd w:id="12"/>
      <w:r w:rsidDel="00000000" w:rsidR="00000000" w:rsidRPr="00000000">
        <w:rPr>
          <w:rFonts w:ascii="Quicksand" w:cs="Quicksand" w:eastAsia="Quicksand" w:hAnsi="Quicksand"/>
          <w:sz w:val="34"/>
          <w:szCs w:val="34"/>
          <w:rtl w:val="0"/>
        </w:rPr>
        <w:t xml:space="preserve">Hoe kun je jouw rechten gebruiken?</w:t>
      </w:r>
    </w:p>
    <w:p w:rsidR="00000000" w:rsidDel="00000000" w:rsidP="00000000" w:rsidRDefault="00000000" w:rsidRPr="00000000" w14:paraId="0000001C">
      <w:pPr>
        <w:pStyle w:val="Heading3"/>
        <w:keepNext w:val="0"/>
        <w:keepLines w:val="0"/>
        <w:spacing w:line="360" w:lineRule="auto"/>
        <w:ind w:left="540" w:hanging="360"/>
        <w:rPr>
          <w:rFonts w:ascii="Quicksand" w:cs="Quicksand" w:eastAsia="Quicksand" w:hAnsi="Quicksand"/>
          <w:sz w:val="26"/>
          <w:szCs w:val="26"/>
        </w:rPr>
      </w:pPr>
      <w:bookmarkStart w:colFirst="0" w:colLast="0" w:name="_heading=h.7ufrqajr5a2u" w:id="13"/>
      <w:bookmarkEnd w:id="13"/>
      <w:r w:rsidDel="00000000" w:rsidR="00000000" w:rsidRPr="00000000">
        <w:rPr>
          <w:rFonts w:ascii="Quicksand" w:cs="Quicksand" w:eastAsia="Quicksand" w:hAnsi="Quicksand"/>
          <w:sz w:val="26"/>
          <w:szCs w:val="26"/>
          <w:rtl w:val="0"/>
        </w:rPr>
        <w:t xml:space="preserve">Voor de afspraak</w:t>
      </w:r>
    </w:p>
    <w:p w:rsidR="00000000" w:rsidDel="00000000" w:rsidP="00000000" w:rsidRDefault="00000000" w:rsidRPr="00000000" w14:paraId="0000001D">
      <w:pPr>
        <w:numPr>
          <w:ilvl w:val="0"/>
          <w:numId w:val="11"/>
        </w:numPr>
        <w:spacing w:after="0" w:afterAutospacing="0" w:before="24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Neem contact op met de tolkorganisatie of tolk.</w:t>
      </w:r>
    </w:p>
    <w:p w:rsidR="00000000" w:rsidDel="00000000" w:rsidP="00000000" w:rsidRDefault="00000000" w:rsidRPr="00000000" w14:paraId="0000001E">
      <w:pPr>
        <w:numPr>
          <w:ilvl w:val="0"/>
          <w:numId w:val="11"/>
        </w:numPr>
        <w:spacing w:after="0" w:afterAutospacing="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Vertel wat je nodig hebt.</w:t>
      </w:r>
    </w:p>
    <w:p w:rsidR="00000000" w:rsidDel="00000000" w:rsidP="00000000" w:rsidRDefault="00000000" w:rsidRPr="00000000" w14:paraId="0000001F">
      <w:pPr>
        <w:numPr>
          <w:ilvl w:val="0"/>
          <w:numId w:val="11"/>
        </w:numPr>
        <w:spacing w:after="0" w:afterAutospacing="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Controleer of de tolk ervaring heeft met het onderwerp.</w:t>
      </w:r>
    </w:p>
    <w:p w:rsidR="00000000" w:rsidDel="00000000" w:rsidP="00000000" w:rsidRDefault="00000000" w:rsidRPr="00000000" w14:paraId="00000020">
      <w:pPr>
        <w:numPr>
          <w:ilvl w:val="0"/>
          <w:numId w:val="11"/>
        </w:numPr>
        <w:spacing w:after="0" w:afterAutospacing="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Geef belangrijke achtergrondinformatie door.</w:t>
      </w:r>
    </w:p>
    <w:p w:rsidR="00000000" w:rsidDel="00000000" w:rsidP="00000000" w:rsidRDefault="00000000" w:rsidRPr="00000000" w14:paraId="00000021">
      <w:pPr>
        <w:numPr>
          <w:ilvl w:val="0"/>
          <w:numId w:val="11"/>
        </w:numPr>
        <w:spacing w:after="24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Zorg voor een goede plek en verlichting.</w:t>
      </w:r>
    </w:p>
    <w:p w:rsidR="00000000" w:rsidDel="00000000" w:rsidP="00000000" w:rsidRDefault="00000000" w:rsidRPr="00000000" w14:paraId="00000022">
      <w:pPr>
        <w:pStyle w:val="Heading3"/>
        <w:keepNext w:val="0"/>
        <w:keepLines w:val="0"/>
        <w:spacing w:line="360" w:lineRule="auto"/>
        <w:ind w:left="540" w:hanging="360"/>
        <w:rPr>
          <w:rFonts w:ascii="Quicksand" w:cs="Quicksand" w:eastAsia="Quicksand" w:hAnsi="Quicksand"/>
          <w:sz w:val="26"/>
          <w:szCs w:val="26"/>
        </w:rPr>
      </w:pPr>
      <w:bookmarkStart w:colFirst="0" w:colLast="0" w:name="_heading=h.wknbxbh8n8gd" w:id="14"/>
      <w:bookmarkEnd w:id="14"/>
      <w:r w:rsidDel="00000000" w:rsidR="00000000" w:rsidRPr="00000000">
        <w:rPr>
          <w:rFonts w:ascii="Quicksand" w:cs="Quicksand" w:eastAsia="Quicksand" w:hAnsi="Quicksand"/>
          <w:sz w:val="26"/>
          <w:szCs w:val="26"/>
          <w:rtl w:val="0"/>
        </w:rPr>
        <w:t xml:space="preserve">Tijdens de afspraak</w:t>
      </w:r>
    </w:p>
    <w:p w:rsidR="00000000" w:rsidDel="00000000" w:rsidP="00000000" w:rsidRDefault="00000000" w:rsidRPr="00000000" w14:paraId="00000023">
      <w:pPr>
        <w:numPr>
          <w:ilvl w:val="0"/>
          <w:numId w:val="12"/>
        </w:numPr>
        <w:spacing w:after="0" w:afterAutospacing="0" w:before="24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Zorg dat je de tolk goed kunt zien.</w:t>
      </w:r>
    </w:p>
    <w:p w:rsidR="00000000" w:rsidDel="00000000" w:rsidP="00000000" w:rsidRDefault="00000000" w:rsidRPr="00000000" w14:paraId="00000024">
      <w:pPr>
        <w:numPr>
          <w:ilvl w:val="0"/>
          <w:numId w:val="12"/>
        </w:numPr>
        <w:spacing w:after="0" w:afterAutospacing="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Vraag om een pauze als dat nodig is.</w:t>
      </w:r>
    </w:p>
    <w:p w:rsidR="00000000" w:rsidDel="00000000" w:rsidP="00000000" w:rsidRDefault="00000000" w:rsidRPr="00000000" w14:paraId="00000025">
      <w:pPr>
        <w:numPr>
          <w:ilvl w:val="0"/>
          <w:numId w:val="12"/>
        </w:numPr>
        <w:spacing w:after="0" w:afterAutospacing="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Vraag om uitleg als iets niet duidelijk is.</w:t>
      </w:r>
    </w:p>
    <w:p w:rsidR="00000000" w:rsidDel="00000000" w:rsidP="00000000" w:rsidRDefault="00000000" w:rsidRPr="00000000" w14:paraId="00000026">
      <w:pPr>
        <w:numPr>
          <w:ilvl w:val="0"/>
          <w:numId w:val="12"/>
        </w:numPr>
        <w:spacing w:after="24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Praat rechtstreeks met de persoon met wie je het gesprek voert.</w:t>
      </w:r>
    </w:p>
    <w:p w:rsidR="00000000" w:rsidDel="00000000" w:rsidP="00000000" w:rsidRDefault="00000000" w:rsidRPr="00000000" w14:paraId="00000027">
      <w:pPr>
        <w:spacing w:after="240" w:before="240" w:line="360" w:lineRule="auto"/>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28">
      <w:pPr>
        <w:spacing w:after="240" w:before="240" w:line="360" w:lineRule="auto"/>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29">
      <w:pPr>
        <w:spacing w:after="240" w:before="240" w:line="360" w:lineRule="auto"/>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2A">
      <w:pPr>
        <w:spacing w:after="240" w:before="240" w:line="360" w:lineRule="auto"/>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2B">
      <w:pPr>
        <w:spacing w:after="240" w:before="240" w:line="360" w:lineRule="auto"/>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2C">
      <w:pPr>
        <w:pStyle w:val="Heading3"/>
        <w:keepNext w:val="0"/>
        <w:keepLines w:val="0"/>
        <w:spacing w:line="360" w:lineRule="auto"/>
        <w:ind w:left="540" w:hanging="360"/>
        <w:rPr>
          <w:rFonts w:ascii="Quicksand" w:cs="Quicksand" w:eastAsia="Quicksand" w:hAnsi="Quicksand"/>
          <w:sz w:val="26"/>
          <w:szCs w:val="26"/>
        </w:rPr>
      </w:pPr>
      <w:bookmarkStart w:colFirst="0" w:colLast="0" w:name="_heading=h.fbty8cu0k9xq" w:id="15"/>
      <w:bookmarkEnd w:id="15"/>
      <w:r w:rsidDel="00000000" w:rsidR="00000000" w:rsidRPr="00000000">
        <w:rPr>
          <w:rFonts w:ascii="Quicksand" w:cs="Quicksand" w:eastAsia="Quicksand" w:hAnsi="Quicksand"/>
          <w:sz w:val="26"/>
          <w:szCs w:val="26"/>
          <w:rtl w:val="0"/>
        </w:rPr>
        <w:t xml:space="preserve">Na de afspraak</w:t>
      </w:r>
    </w:p>
    <w:p w:rsidR="00000000" w:rsidDel="00000000" w:rsidP="00000000" w:rsidRDefault="00000000" w:rsidRPr="00000000" w14:paraId="0000002D">
      <w:pPr>
        <w:numPr>
          <w:ilvl w:val="0"/>
          <w:numId w:val="13"/>
        </w:numPr>
        <w:spacing w:after="0" w:afterAutospacing="0" w:before="24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Geef feedback aan de tolk.</w:t>
      </w:r>
    </w:p>
    <w:p w:rsidR="00000000" w:rsidDel="00000000" w:rsidP="00000000" w:rsidRDefault="00000000" w:rsidRPr="00000000" w14:paraId="0000002E">
      <w:pPr>
        <w:numPr>
          <w:ilvl w:val="0"/>
          <w:numId w:val="13"/>
        </w:numPr>
        <w:spacing w:after="0" w:afterAutospacing="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Meld problemen zo snel mogelijk.</w:t>
      </w:r>
    </w:p>
    <w:p w:rsidR="00000000" w:rsidDel="00000000" w:rsidP="00000000" w:rsidRDefault="00000000" w:rsidRPr="00000000" w14:paraId="0000002F">
      <w:pPr>
        <w:numPr>
          <w:ilvl w:val="0"/>
          <w:numId w:val="13"/>
        </w:numPr>
        <w:spacing w:after="0" w:afterAutospacing="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Houd bij welke tolken prettig werken voor jou.</w:t>
      </w:r>
    </w:p>
    <w:p w:rsidR="00000000" w:rsidDel="00000000" w:rsidP="00000000" w:rsidRDefault="00000000" w:rsidRPr="00000000" w14:paraId="00000030">
      <w:pPr>
        <w:numPr>
          <w:ilvl w:val="0"/>
          <w:numId w:val="13"/>
        </w:numPr>
        <w:spacing w:after="24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Deel je ervaringen met andere dove mensen.</w:t>
      </w:r>
      <w:r w:rsidDel="00000000" w:rsidR="00000000" w:rsidRPr="00000000">
        <w:rPr>
          <w:rtl w:val="0"/>
        </w:rPr>
      </w:r>
    </w:p>
    <w:p w:rsidR="00000000" w:rsidDel="00000000" w:rsidP="00000000" w:rsidRDefault="00000000" w:rsidRPr="00000000" w14:paraId="00000031">
      <w:pPr>
        <w:spacing w:after="210" w:line="360" w:lineRule="auto"/>
        <w:rPr>
          <w:rFonts w:ascii="Quicksand" w:cs="Quicksand" w:eastAsia="Quicksand" w:hAnsi="Quicksand"/>
          <w:b w:val="1"/>
          <w:bCs w:val="1"/>
          <w:sz w:val="26"/>
          <w:szCs w:val="26"/>
        </w:rPr>
      </w:pPr>
      <w:r w:rsidDel="00000000" w:rsidR="00000000" w:rsidRPr="00000000">
        <w:rPr>
          <w:rFonts w:ascii="Quicksand" w:cs="Quicksand" w:eastAsia="Quicksand" w:hAnsi="Quicksand"/>
          <w:b w:val="1"/>
          <w:bCs w:val="1"/>
          <w:sz w:val="26"/>
          <w:szCs w:val="26"/>
          <w:rtl w:val="0"/>
        </w:rPr>
        <w:t xml:space="preserve">Voorbeelden –</w:t>
      </w:r>
    </w:p>
    <w:p w:rsidR="00000000" w:rsidDel="00000000" w:rsidP="00000000" w:rsidRDefault="00000000" w:rsidRPr="00000000" w14:paraId="00000032">
      <w:pPr>
        <w:spacing w:after="210" w:line="360" w:lineRule="auto"/>
        <w:rPr>
          <w:rFonts w:ascii="Quicksand" w:cs="Quicksand" w:eastAsia="Quicksand" w:hAnsi="Quicksand"/>
          <w:b w:val="1"/>
          <w:bCs w:val="1"/>
          <w:sz w:val="26"/>
          <w:szCs w:val="26"/>
        </w:rPr>
      </w:pPr>
      <w:r w:rsidDel="00000000" w:rsidR="00000000" w:rsidRPr="00000000">
        <w:rPr>
          <w:rFonts w:ascii="Quicksand" w:cs="Quicksand" w:eastAsia="Quicksand" w:hAnsi="Quicksand"/>
          <w:b w:val="1"/>
          <w:bCs w:val="1"/>
          <w:sz w:val="26"/>
          <w:szCs w:val="26"/>
          <w:rtl w:val="0"/>
        </w:rPr>
        <w:t xml:space="preserve">Een specifieke tolk opnieuw vragen</w:t>
      </w:r>
    </w:p>
    <w:p w:rsidR="00000000" w:rsidDel="00000000" w:rsidP="00000000" w:rsidRDefault="00000000" w:rsidRPr="00000000" w14:paraId="00000033">
      <w:pPr>
        <w:spacing w:after="210" w:line="360" w:lineRule="auto"/>
        <w:rPr>
          <w:rFonts w:ascii="Quicksand" w:cs="Quicksand" w:eastAsia="Quicksand" w:hAnsi="Quicksand"/>
          <w:b w:val="1"/>
          <w:bCs w:val="1"/>
          <w:sz w:val="26"/>
          <w:szCs w:val="26"/>
        </w:rPr>
      </w:pPr>
      <w:r w:rsidDel="00000000" w:rsidR="00000000" w:rsidRPr="00000000">
        <w:rPr>
          <w:rFonts w:ascii="Quicksand" w:cs="Quicksand" w:eastAsia="Quicksand" w:hAnsi="Quicksand"/>
          <w:sz w:val="26"/>
          <w:szCs w:val="26"/>
          <w:rtl w:val="0"/>
        </w:rPr>
        <w:t xml:space="preserve">"Ik vond onze vorige samenwerking prettig. Ben je beschikbaar voor de volgende afspraak?"</w:t>
      </w:r>
      <w:r w:rsidDel="00000000" w:rsidR="00000000" w:rsidRPr="00000000">
        <w:rPr>
          <w:rtl w:val="0"/>
        </w:rPr>
      </w:r>
    </w:p>
    <w:p w:rsidR="00000000" w:rsidDel="00000000" w:rsidP="00000000" w:rsidRDefault="00000000" w:rsidRPr="00000000" w14:paraId="00000034">
      <w:pPr>
        <w:spacing w:after="210" w:line="360" w:lineRule="auto"/>
        <w:rPr>
          <w:rFonts w:ascii="Quicksand" w:cs="Quicksand" w:eastAsia="Quicksand" w:hAnsi="Quicksand"/>
          <w:b w:val="1"/>
          <w:bCs w:val="1"/>
          <w:sz w:val="26"/>
          <w:szCs w:val="26"/>
        </w:rPr>
      </w:pPr>
      <w:r w:rsidDel="00000000" w:rsidR="00000000" w:rsidRPr="00000000">
        <w:rPr>
          <w:rFonts w:ascii="Quicksand" w:cs="Quicksand" w:eastAsia="Quicksand" w:hAnsi="Quicksand"/>
          <w:b w:val="1"/>
          <w:bCs w:val="1"/>
          <w:sz w:val="26"/>
          <w:szCs w:val="26"/>
          <w:rtl w:val="0"/>
        </w:rPr>
        <w:t xml:space="preserve">Een andere tolk vragen</w:t>
      </w:r>
    </w:p>
    <w:p w:rsidR="00000000" w:rsidDel="00000000" w:rsidP="00000000" w:rsidRDefault="00000000" w:rsidRPr="00000000" w14:paraId="00000035">
      <w:pPr>
        <w:spacing w:after="210" w:line="360" w:lineRule="auto"/>
        <w:rPr>
          <w:rFonts w:ascii="Quicksand" w:cs="Quicksand" w:eastAsia="Quicksand" w:hAnsi="Quicksand"/>
          <w:sz w:val="26"/>
          <w:szCs w:val="26"/>
        </w:rPr>
      </w:pPr>
      <w:r w:rsidDel="00000000" w:rsidR="00000000" w:rsidRPr="00000000">
        <w:rPr>
          <w:rFonts w:ascii="Quicksand" w:cs="Quicksand" w:eastAsia="Quicksand" w:hAnsi="Quicksand"/>
          <w:sz w:val="26"/>
          <w:szCs w:val="26"/>
          <w:rtl w:val="0"/>
        </w:rPr>
        <w:t xml:space="preserve">"Ik merk dat onze communicatie niet goed loopt. Ik wil graag kijken of een andere tolk beter past."</w:t>
      </w:r>
    </w:p>
    <w:p w:rsidR="00000000" w:rsidDel="00000000" w:rsidP="00000000" w:rsidRDefault="00000000" w:rsidRPr="00000000" w14:paraId="00000036">
      <w:pPr>
        <w:spacing w:after="210" w:line="360" w:lineRule="auto"/>
        <w:rPr>
          <w:rFonts w:ascii="Quicksand" w:cs="Quicksand" w:eastAsia="Quicksand" w:hAnsi="Quicksand"/>
          <w:b w:val="1"/>
          <w:bCs w:val="1"/>
          <w:sz w:val="26"/>
          <w:szCs w:val="26"/>
        </w:rPr>
      </w:pPr>
      <w:r w:rsidDel="00000000" w:rsidR="00000000" w:rsidRPr="00000000">
        <w:rPr>
          <w:rFonts w:ascii="Quicksand" w:cs="Quicksand" w:eastAsia="Quicksand" w:hAnsi="Quicksand"/>
          <w:b w:val="1"/>
          <w:bCs w:val="1"/>
          <w:sz w:val="26"/>
          <w:szCs w:val="26"/>
          <w:rtl w:val="0"/>
        </w:rPr>
        <w:t xml:space="preserve">Iets zeggen over de kwaliteit</w:t>
      </w:r>
    </w:p>
    <w:p w:rsidR="00000000" w:rsidDel="00000000" w:rsidP="00000000" w:rsidRDefault="00000000" w:rsidRPr="00000000" w14:paraId="00000037">
      <w:pPr>
        <w:spacing w:after="210" w:line="360" w:lineRule="auto"/>
        <w:rPr>
          <w:rFonts w:ascii="Quicksand" w:cs="Quicksand" w:eastAsia="Quicksand" w:hAnsi="Quicksand"/>
          <w:b w:val="1"/>
          <w:bCs w:val="1"/>
          <w:sz w:val="26"/>
          <w:szCs w:val="26"/>
        </w:rPr>
      </w:pPr>
      <w:r w:rsidDel="00000000" w:rsidR="00000000" w:rsidRPr="00000000">
        <w:rPr>
          <w:rFonts w:ascii="Quicksand" w:cs="Quicksand" w:eastAsia="Quicksand" w:hAnsi="Quicksand"/>
          <w:sz w:val="26"/>
          <w:szCs w:val="26"/>
          <w:rtl w:val="0"/>
        </w:rPr>
        <w:t xml:space="preserve">"Ik vind het moeilijk om jou te volgen. Kunnen we even afstemmen over tempo, positie of gebaren?"</w:t>
      </w:r>
      <w:r w:rsidDel="00000000" w:rsidR="00000000" w:rsidRPr="00000000">
        <w:rPr>
          <w:rtl w:val="0"/>
        </w:rPr>
      </w:r>
    </w:p>
    <w:p w:rsidR="00000000" w:rsidDel="00000000" w:rsidP="00000000" w:rsidRDefault="00000000" w:rsidRPr="00000000" w14:paraId="00000038">
      <w:pPr>
        <w:spacing w:after="210" w:line="360" w:lineRule="auto"/>
        <w:rPr>
          <w:rFonts w:ascii="Quicksand" w:cs="Quicksand" w:eastAsia="Quicksand" w:hAnsi="Quicksand"/>
          <w:b w:val="1"/>
          <w:bCs w:val="1"/>
          <w:sz w:val="26"/>
          <w:szCs w:val="26"/>
        </w:rPr>
      </w:pPr>
      <w:r w:rsidDel="00000000" w:rsidR="00000000" w:rsidRPr="00000000">
        <w:rPr>
          <w:rFonts w:ascii="Quicksand" w:cs="Quicksand" w:eastAsia="Quicksand" w:hAnsi="Quicksand"/>
          <w:b w:val="1"/>
          <w:bCs w:val="1"/>
          <w:sz w:val="26"/>
          <w:szCs w:val="26"/>
          <w:rtl w:val="0"/>
        </w:rPr>
        <w:t xml:space="preserve">Feedback geven</w:t>
      </w:r>
    </w:p>
    <w:p w:rsidR="00000000" w:rsidDel="00000000" w:rsidP="00000000" w:rsidRDefault="00000000" w:rsidRPr="00000000" w14:paraId="00000039">
      <w:pPr>
        <w:spacing w:after="210" w:line="360" w:lineRule="auto"/>
        <w:rPr>
          <w:rFonts w:ascii="Quicksand" w:cs="Quicksand" w:eastAsia="Quicksand" w:hAnsi="Quicksand"/>
          <w:sz w:val="26"/>
          <w:szCs w:val="26"/>
        </w:rPr>
      </w:pPr>
      <w:r w:rsidDel="00000000" w:rsidR="00000000" w:rsidRPr="00000000">
        <w:rPr>
          <w:rFonts w:ascii="Quicksand" w:cs="Quicksand" w:eastAsia="Quicksand" w:hAnsi="Quicksand"/>
          <w:sz w:val="26"/>
          <w:szCs w:val="26"/>
          <w:rtl w:val="0"/>
        </w:rPr>
        <w:t xml:space="preserve">"Dank je, de vertolking was duidelijk en prettig. Ik werk graag nog eens met je samen."</w:t>
      </w:r>
    </w:p>
    <w:p w:rsidR="00000000" w:rsidDel="00000000" w:rsidP="00000000" w:rsidRDefault="00000000" w:rsidRPr="00000000" w14:paraId="0000003A">
      <w:pPr>
        <w:spacing w:after="210" w:line="360" w:lineRule="auto"/>
        <w:rPr>
          <w:rFonts w:ascii="Quicksand" w:cs="Quicksand" w:eastAsia="Quicksand" w:hAnsi="Quicksand"/>
          <w:b w:val="1"/>
          <w:bCs w:val="1"/>
          <w:sz w:val="39"/>
          <w:szCs w:val="39"/>
        </w:rPr>
      </w:pPr>
      <w:r w:rsidDel="00000000" w:rsidR="00000000" w:rsidRPr="00000000">
        <w:rPr>
          <w:rtl w:val="0"/>
        </w:rPr>
      </w:r>
    </w:p>
    <w:p w:rsidR="00000000" w:rsidDel="00000000" w:rsidP="00000000" w:rsidRDefault="00000000" w:rsidRPr="00000000" w14:paraId="00000001">
      <w:pPr>
        <w:spacing w:after="157.5" w:before="157.5" w:line="270" w:lineRule="auto"/>
        <w:rPr>
          <w:rFonts w:ascii="Quicksand" w:cs="Quicksand" w:eastAsia="Quicksand" w:hAnsi="Quicksand"/>
        </w:rPr>
      </w:pPr>
      <w:r w:rsidDel="00000000" w:rsidR="00000000" w:rsidRPr="00000000">
        <w:rPr>
          <w:rFonts w:ascii="Quicksand" w:cs="Quicksand" w:eastAsia="Quicksand" w:hAnsi="Quicksand"/>
          <w:b w:val="1"/>
          <w:bCs w:val="1"/>
          <w:sz w:val="39"/>
          <w:szCs w:val="39"/>
          <w:rtl w:val="0"/>
        </w:rPr>
        <w:t xml:space="preserve">Tolkdiensten en -technologieën - Werkblad</w:t>
      </w:r>
      <w:r w:rsidDel="00000000" w:rsidR="00000000" w:rsidRPr="00000000">
        <w:rPr>
          <w:rtl w:val="0"/>
        </w:rPr>
      </w:r>
    </w:p>
    <w:p w:rsidR="00000000" w:rsidDel="00000000" w:rsidP="00000000" w:rsidRDefault="00000000" w:rsidRPr="00000000" w14:paraId="00000002">
      <w:pPr>
        <w:spacing w:after="105" w:before="315" w:line="360" w:lineRule="auto"/>
        <w:ind w:left="-30" w:firstLine="0"/>
        <w:rPr>
          <w:rFonts w:ascii="Quicksand" w:cs="Quicksand" w:eastAsia="Quicksand" w:hAnsi="Quicksand"/>
          <w:sz w:val="23"/>
          <w:szCs w:val="23"/>
        </w:rPr>
      </w:pPr>
      <w:r w:rsidDel="00000000" w:rsidR="00000000" w:rsidRPr="00000000">
        <w:rPr>
          <w:rFonts w:ascii="Quicksand" w:cs="Quicksand" w:eastAsia="Quicksand" w:hAnsi="Quicksand"/>
          <w:b w:val="1"/>
          <w:bCs w:val="1"/>
          <w:sz w:val="26"/>
          <w:szCs w:val="26"/>
          <w:rtl w:val="0"/>
        </w:rPr>
        <w:t xml:space="preserve">REFLECTIE- EN ACTIEBLAD</w:t>
      </w:r>
      <w:r w:rsidDel="00000000" w:rsidR="00000000" w:rsidRPr="00000000">
        <w:rPr>
          <w:rtl w:val="0"/>
        </w:rPr>
      </w:r>
    </w:p>
    <w:p w:rsidR="00000000" w:rsidDel="00000000" w:rsidP="00000000" w:rsidRDefault="00000000" w:rsidRPr="00000000" w14:paraId="00000003">
      <w:pPr>
        <w:spacing w:after="105" w:before="315" w:line="360" w:lineRule="auto"/>
        <w:ind w:left="-30" w:firstLine="0"/>
        <w:rPr>
          <w:rFonts w:ascii="Quicksand" w:cs="Quicksand" w:eastAsia="Quicksand" w:hAnsi="Quicksand"/>
          <w:sz w:val="25"/>
          <w:szCs w:val="25"/>
        </w:rPr>
      </w:pPr>
      <w:r w:rsidDel="00000000" w:rsidR="00000000" w:rsidRPr="00000000">
        <w:rPr>
          <w:rFonts w:ascii="Quicksand" w:cs="Quicksand" w:eastAsia="Quicksand" w:hAnsi="Quicksand"/>
          <w:b w:val="1"/>
          <w:bCs w:val="1"/>
          <w:sz w:val="28"/>
          <w:szCs w:val="28"/>
          <w:rtl w:val="0"/>
        </w:rPr>
        <w:t xml:space="preserve">Belangrijkste leerpunten van vandaag</w:t>
      </w:r>
      <w:r w:rsidDel="00000000" w:rsidR="00000000" w:rsidRPr="00000000">
        <w:rPr>
          <w:rtl w:val="0"/>
        </w:rPr>
      </w:r>
    </w:p>
    <w:p w:rsidR="00000000" w:rsidDel="00000000" w:rsidP="00000000" w:rsidRDefault="00000000" w:rsidRPr="00000000" w14:paraId="00000004">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bCs w:val="1"/>
          <w:sz w:val="24"/>
          <w:szCs w:val="24"/>
          <w:rtl w:val="0"/>
        </w:rPr>
        <w:t xml:space="preserve">Belangrijkste inzicht:</w:t>
      </w:r>
      <w:r w:rsidDel="00000000" w:rsidR="00000000" w:rsidRPr="00000000">
        <w:rPr>
          <w:rtl w:val="0"/>
        </w:rPr>
      </w:r>
    </w:p>
    <w:p w:rsidR="00000000" w:rsidDel="00000000" w:rsidP="00000000" w:rsidRDefault="00000000" w:rsidRPr="00000000" w14:paraId="00000005">
      <w:pPr>
        <w:spacing w:after="0" w:before="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w:t>
      </w:r>
    </w:p>
    <w:p w:rsidR="00000000" w:rsidDel="00000000" w:rsidP="00000000" w:rsidRDefault="00000000" w:rsidRPr="00000000" w14:paraId="00000006">
      <w:pPr>
        <w:spacing w:after="0" w:before="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w:t>
      </w:r>
    </w:p>
    <w:p w:rsidR="00000000" w:rsidDel="00000000" w:rsidP="00000000" w:rsidRDefault="00000000" w:rsidRPr="00000000" w14:paraId="00000007">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bCs w:val="1"/>
          <w:sz w:val="24"/>
          <w:szCs w:val="24"/>
          <w:rtl w:val="0"/>
        </w:rPr>
        <w:t xml:space="preserve">Grootste verrassing:</w:t>
      </w:r>
      <w:r w:rsidDel="00000000" w:rsidR="00000000" w:rsidRPr="00000000">
        <w:rPr>
          <w:rtl w:val="0"/>
        </w:rPr>
      </w:r>
    </w:p>
    <w:p w:rsidR="00000000" w:rsidDel="00000000" w:rsidP="00000000" w:rsidRDefault="00000000" w:rsidRPr="00000000" w14:paraId="00000008">
      <w:pPr>
        <w:spacing w:after="0" w:before="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w:t>
      </w:r>
    </w:p>
    <w:p w:rsidR="00000000" w:rsidDel="00000000" w:rsidP="00000000" w:rsidRDefault="00000000" w:rsidRPr="00000000" w14:paraId="00000009">
      <w:pPr>
        <w:spacing w:after="0" w:before="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w:t>
      </w:r>
    </w:p>
    <w:p w:rsidR="00000000" w:rsidDel="00000000" w:rsidP="00000000" w:rsidRDefault="00000000" w:rsidRPr="00000000" w14:paraId="0000000A">
      <w:pPr>
        <w:spacing w:after="105" w:before="315" w:line="360" w:lineRule="auto"/>
        <w:ind w:left="-30" w:firstLine="0"/>
        <w:rPr>
          <w:rFonts w:ascii="Quicksand" w:cs="Quicksand" w:eastAsia="Quicksand" w:hAnsi="Quicksand"/>
          <w:b w:val="1"/>
          <w:bCs w:val="1"/>
          <w:sz w:val="28"/>
          <w:szCs w:val="28"/>
        </w:rPr>
      </w:pPr>
      <w:r w:rsidDel="00000000" w:rsidR="00000000" w:rsidRPr="00000000">
        <w:rPr>
          <w:rtl w:val="0"/>
        </w:rPr>
      </w:r>
    </w:p>
    <w:p w:rsidR="00000000" w:rsidDel="00000000" w:rsidP="00000000" w:rsidRDefault="00000000" w:rsidRPr="00000000" w14:paraId="0000000B">
      <w:pPr>
        <w:spacing w:after="105" w:before="315" w:line="360" w:lineRule="auto"/>
        <w:ind w:left="-30" w:firstLine="0"/>
        <w:rPr>
          <w:rFonts w:ascii="Quicksand" w:cs="Quicksand" w:eastAsia="Quicksand" w:hAnsi="Quicksand"/>
          <w:sz w:val="25"/>
          <w:szCs w:val="25"/>
        </w:rPr>
      </w:pPr>
      <w:r w:rsidDel="00000000" w:rsidR="00000000" w:rsidRPr="00000000">
        <w:rPr>
          <w:rFonts w:ascii="Quicksand" w:cs="Quicksand" w:eastAsia="Quicksand" w:hAnsi="Quicksand"/>
          <w:b w:val="1"/>
          <w:bCs w:val="1"/>
          <w:sz w:val="28"/>
          <w:szCs w:val="28"/>
          <w:rtl w:val="0"/>
        </w:rPr>
        <w:t xml:space="preserve">Mijn actieplan</w:t>
      </w:r>
      <w:r w:rsidDel="00000000" w:rsidR="00000000" w:rsidRPr="00000000">
        <w:rPr>
          <w:rtl w:val="0"/>
        </w:rPr>
      </w:r>
    </w:p>
    <w:p w:rsidR="00000000" w:rsidDel="00000000" w:rsidP="00000000" w:rsidRDefault="00000000" w:rsidRPr="00000000" w14:paraId="0000000C">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bCs w:val="1"/>
          <w:sz w:val="24"/>
          <w:szCs w:val="24"/>
          <w:rtl w:val="0"/>
        </w:rPr>
        <w:t xml:space="preserve">Een tolkdienst die ik ga onderzoeken:</w:t>
      </w:r>
      <w:r w:rsidDel="00000000" w:rsidR="00000000" w:rsidRPr="00000000">
        <w:rPr>
          <w:rtl w:val="0"/>
        </w:rPr>
      </w:r>
    </w:p>
    <w:p w:rsidR="00000000" w:rsidDel="00000000" w:rsidP="00000000" w:rsidRDefault="00000000" w:rsidRPr="00000000" w14:paraId="0000000D">
      <w:pPr>
        <w:spacing w:after="0" w:before="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w:t>
      </w:r>
    </w:p>
    <w:p w:rsidR="00000000" w:rsidDel="00000000" w:rsidP="00000000" w:rsidRDefault="00000000" w:rsidRPr="00000000" w14:paraId="0000000E">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bCs w:val="1"/>
          <w:sz w:val="24"/>
          <w:szCs w:val="24"/>
          <w:rtl w:val="0"/>
        </w:rPr>
        <w:t xml:space="preserve">Een recht dat ik vaker ga uitoefenen:</w:t>
      </w:r>
      <w:r w:rsidDel="00000000" w:rsidR="00000000" w:rsidRPr="00000000">
        <w:rPr>
          <w:rtl w:val="0"/>
        </w:rPr>
      </w:r>
    </w:p>
    <w:p w:rsidR="00000000" w:rsidDel="00000000" w:rsidP="00000000" w:rsidRDefault="00000000" w:rsidRPr="00000000" w14:paraId="0000000F">
      <w:pPr>
        <w:spacing w:after="0" w:before="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w:t>
      </w:r>
    </w:p>
    <w:p w:rsidR="00000000" w:rsidDel="00000000" w:rsidP="00000000" w:rsidRDefault="00000000" w:rsidRPr="00000000" w14:paraId="00000010">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bCs w:val="1"/>
          <w:sz w:val="24"/>
          <w:szCs w:val="24"/>
          <w:rtl w:val="0"/>
        </w:rPr>
        <w:t xml:space="preserve">Een situatie die ik anders zou aanpakken:</w:t>
      </w:r>
      <w:r w:rsidDel="00000000" w:rsidR="00000000" w:rsidRPr="00000000">
        <w:rPr>
          <w:rtl w:val="0"/>
        </w:rPr>
      </w:r>
    </w:p>
    <w:p w:rsidR="00000000" w:rsidDel="00000000" w:rsidP="00000000" w:rsidRDefault="00000000" w:rsidRPr="00000000" w14:paraId="00000011">
      <w:pPr>
        <w:spacing w:after="0" w:before="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w:t>
      </w:r>
    </w:p>
    <w:p w:rsidR="00000000" w:rsidDel="00000000" w:rsidP="00000000" w:rsidRDefault="00000000" w:rsidRPr="00000000" w14:paraId="00000012">
      <w:pPr>
        <w:spacing w:after="0" w:before="210" w:line="360" w:lineRule="auto"/>
        <w:rPr>
          <w:rFonts w:ascii="Quicksand" w:cs="Quicksand" w:eastAsia="Quicksand" w:hAnsi="Quicksand"/>
          <w:sz w:val="23"/>
          <w:szCs w:val="23"/>
        </w:rPr>
      </w:pPr>
      <w:r w:rsidDel="00000000" w:rsidR="00000000" w:rsidRPr="00000000">
        <w:rPr>
          <w:rFonts w:ascii="Quicksand" w:cs="Quicksand" w:eastAsia="Quicksand" w:hAnsi="Quicksand"/>
          <w:sz w:val="23"/>
          <w:szCs w:val="23"/>
          <w:rtl w:val="0"/>
        </w:rPr>
        <w:t xml:space="preserve">*</w:t>
      </w:r>
    </w:p>
    <w:p w:rsidR="00000000" w:rsidDel="00000000" w:rsidP="00000000" w:rsidRDefault="00000000" w:rsidRPr="00000000" w14:paraId="00000013">
      <w:pPr>
        <w:spacing w:after="105" w:before="315" w:line="360" w:lineRule="auto"/>
        <w:ind w:left="-30" w:firstLine="0"/>
        <w:rPr>
          <w:rFonts w:ascii="Quicksand" w:cs="Quicksand" w:eastAsia="Quicksand" w:hAnsi="Quicksand"/>
          <w:b w:val="1"/>
          <w:bCs w:val="1"/>
          <w:sz w:val="26"/>
          <w:szCs w:val="26"/>
        </w:rPr>
      </w:pPr>
      <w:r w:rsidDel="00000000" w:rsidR="00000000" w:rsidRPr="00000000">
        <w:br w:type="page"/>
      </w:r>
      <w:r w:rsidDel="00000000" w:rsidR="00000000" w:rsidRPr="00000000">
        <w:rPr>
          <w:rtl w:val="0"/>
        </w:rPr>
      </w:r>
    </w:p>
    <w:p w:rsidR="00000000" w:rsidDel="00000000" w:rsidP="00000000" w:rsidRDefault="00000000" w:rsidRPr="00000000" w14:paraId="00000014">
      <w:pPr>
        <w:spacing w:after="105" w:before="315" w:line="360" w:lineRule="auto"/>
        <w:ind w:left="-30" w:firstLine="0"/>
        <w:rPr>
          <w:rFonts w:ascii="Quicksand" w:cs="Quicksand" w:eastAsia="Quicksand" w:hAnsi="Quicksand"/>
          <w:b w:val="1"/>
          <w:bCs w:val="1"/>
          <w:sz w:val="26"/>
          <w:szCs w:val="26"/>
        </w:rPr>
      </w:pPr>
      <w:r w:rsidDel="00000000" w:rsidR="00000000" w:rsidRPr="00000000">
        <w:rPr>
          <w:rtl w:val="0"/>
        </w:rPr>
      </w:r>
    </w:p>
    <w:p w:rsidR="00000000" w:rsidDel="00000000" w:rsidP="00000000" w:rsidRDefault="00000000" w:rsidRPr="00000000" w14:paraId="00000015">
      <w:pPr>
        <w:spacing w:after="105" w:before="315" w:line="360" w:lineRule="auto"/>
        <w:ind w:left="-30" w:firstLine="0"/>
        <w:rPr>
          <w:rFonts w:ascii="Quicksand" w:cs="Quicksand" w:eastAsia="Quicksand" w:hAnsi="Quicksand"/>
          <w:sz w:val="25"/>
          <w:szCs w:val="25"/>
        </w:rPr>
      </w:pPr>
      <w:r w:rsidDel="00000000" w:rsidR="00000000" w:rsidRPr="00000000">
        <w:rPr>
          <w:rFonts w:ascii="Quicksand" w:cs="Quicksand" w:eastAsia="Quicksand" w:hAnsi="Quicksand"/>
          <w:b w:val="1"/>
          <w:bCs w:val="1"/>
          <w:sz w:val="28"/>
          <w:szCs w:val="28"/>
          <w:rtl w:val="0"/>
        </w:rPr>
        <w:t xml:space="preserve">Nuttige contacten en hulpmiddelen</w:t>
      </w:r>
      <w:r w:rsidDel="00000000" w:rsidR="00000000" w:rsidRPr="00000000">
        <w:rPr>
          <w:rtl w:val="0"/>
        </w:rPr>
      </w:r>
    </w:p>
    <w:p w:rsidR="00000000" w:rsidDel="00000000" w:rsidP="00000000" w:rsidRDefault="00000000" w:rsidRPr="00000000" w14:paraId="00000016">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bCs w:val="1"/>
          <w:sz w:val="24"/>
          <w:szCs w:val="24"/>
          <w:rtl w:val="0"/>
        </w:rPr>
        <w:t xml:space="preserve">Contactpersoon die ik aan mijn telefoon wil toevoegen:</w:t>
      </w:r>
      <w:r w:rsidDel="00000000" w:rsidR="00000000" w:rsidRPr="00000000">
        <w:rPr>
          <w:rtl w:val="0"/>
        </w:rPr>
      </w:r>
    </w:p>
    <w:p w:rsidR="00000000" w:rsidDel="00000000" w:rsidP="00000000" w:rsidRDefault="00000000" w:rsidRPr="00000000" w14:paraId="00000017">
      <w:pPr>
        <w:numPr>
          <w:ilvl w:val="0"/>
          <w:numId w:val="14"/>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Naam/organisatie: __________________________________________</w:t>
      </w:r>
    </w:p>
    <w:p w:rsidR="00000000" w:rsidDel="00000000" w:rsidP="00000000" w:rsidRDefault="00000000" w:rsidRPr="00000000" w14:paraId="00000018">
      <w:pPr>
        <w:numPr>
          <w:ilvl w:val="0"/>
          <w:numId w:val="14"/>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Functie: ___________________________________________________</w:t>
      </w:r>
    </w:p>
    <w:p w:rsidR="00000000" w:rsidDel="00000000" w:rsidP="00000000" w:rsidRDefault="00000000" w:rsidRPr="00000000" w14:paraId="00000019">
      <w:pPr>
        <w:numPr>
          <w:ilvl w:val="0"/>
          <w:numId w:val="14"/>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Telefoon/e-mail: ______________________________________________</w:t>
      </w:r>
    </w:p>
    <w:p w:rsidR="00000000" w:rsidDel="00000000" w:rsidP="00000000" w:rsidRDefault="00000000" w:rsidRPr="00000000" w14:paraId="0000001A">
      <w:pPr>
        <w:spacing w:after="240" w:before="240" w:line="360" w:lineRule="auto"/>
        <w:rPr>
          <w:rFonts w:ascii="Quicksand" w:cs="Quicksand" w:eastAsia="Quicksand" w:hAnsi="Quicksand"/>
          <w:b w:val="1"/>
          <w:bCs w:val="1"/>
          <w:sz w:val="24"/>
          <w:szCs w:val="24"/>
        </w:rPr>
      </w:pPr>
      <w:r w:rsidDel="00000000" w:rsidR="00000000" w:rsidRPr="00000000">
        <w:rPr>
          <w:rFonts w:ascii="Quicksand" w:cs="Quicksand" w:eastAsia="Quicksand" w:hAnsi="Quicksand"/>
          <w:b w:val="1"/>
          <w:bCs w:val="1"/>
          <w:sz w:val="24"/>
          <w:szCs w:val="24"/>
          <w:rtl w:val="0"/>
        </w:rPr>
        <w:t xml:space="preserve">Met wie ga ik deze informatie delen?</w:t>
      </w:r>
    </w:p>
    <w:p w:rsidR="00000000" w:rsidDel="00000000" w:rsidP="00000000" w:rsidRDefault="00000000" w:rsidRPr="00000000" w14:paraId="0000001B">
      <w:pPr>
        <w:spacing w:after="0" w:before="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w:t>
      </w:r>
    </w:p>
    <w:p w:rsidR="00000000" w:rsidDel="00000000" w:rsidP="00000000" w:rsidRDefault="00000000" w:rsidRPr="00000000" w14:paraId="0000001C">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bCs w:val="1"/>
          <w:sz w:val="24"/>
          <w:szCs w:val="24"/>
          <w:rtl w:val="0"/>
        </w:rPr>
        <w:t xml:space="preserve">Vraag die ik nog steeds heb:</w:t>
      </w:r>
      <w:r w:rsidDel="00000000" w:rsidR="00000000" w:rsidRPr="00000000">
        <w:rPr>
          <w:rtl w:val="0"/>
        </w:rPr>
      </w:r>
    </w:p>
    <w:p w:rsidR="00000000" w:rsidDel="00000000" w:rsidP="00000000" w:rsidRDefault="00000000" w:rsidRPr="00000000" w14:paraId="0000001D">
      <w:pPr>
        <w:spacing w:after="0" w:before="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w:t>
      </w:r>
    </w:p>
    <w:p w:rsidR="00000000" w:rsidDel="00000000" w:rsidP="00000000" w:rsidRDefault="00000000" w:rsidRPr="00000000" w14:paraId="0000001E">
      <w:pPr>
        <w:spacing w:after="0" w:before="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w:t>
      </w:r>
    </w:p>
    <w:p w:rsidR="00000000" w:rsidDel="00000000" w:rsidP="00000000" w:rsidRDefault="00000000" w:rsidRPr="00000000" w14:paraId="0000001F">
      <w:pPr>
        <w:spacing w:after="105" w:before="315" w:line="360" w:lineRule="auto"/>
        <w:ind w:left="-30" w:firstLine="0"/>
        <w:rPr>
          <w:rFonts w:ascii="Quicksand" w:cs="Quicksand" w:eastAsia="Quicksand" w:hAnsi="Quicksand"/>
          <w:b w:val="1"/>
          <w:bCs w:val="1"/>
          <w:sz w:val="26"/>
          <w:szCs w:val="26"/>
        </w:rPr>
      </w:pPr>
      <w:r w:rsidDel="00000000" w:rsidR="00000000" w:rsidRPr="00000000">
        <w:br w:type="page"/>
      </w:r>
      <w:r w:rsidDel="00000000" w:rsidR="00000000" w:rsidRPr="00000000">
        <w:rPr>
          <w:rtl w:val="0"/>
        </w:rPr>
      </w:r>
    </w:p>
    <w:p w:rsidR="00000000" w:rsidDel="00000000" w:rsidP="00000000" w:rsidRDefault="00000000" w:rsidRPr="00000000" w14:paraId="00000020">
      <w:pPr>
        <w:spacing w:after="105" w:before="315" w:line="360" w:lineRule="auto"/>
        <w:ind w:left="-30" w:firstLine="0"/>
        <w:rPr>
          <w:rFonts w:ascii="Quicksand" w:cs="Quicksand" w:eastAsia="Quicksand" w:hAnsi="Quicksand"/>
          <w:b w:val="1"/>
          <w:bCs w:val="1"/>
          <w:sz w:val="26"/>
          <w:szCs w:val="26"/>
        </w:rPr>
      </w:pPr>
      <w:r w:rsidDel="00000000" w:rsidR="00000000" w:rsidRPr="00000000">
        <w:rPr>
          <w:rtl w:val="0"/>
        </w:rPr>
      </w:r>
    </w:p>
    <w:p w:rsidR="00000000" w:rsidDel="00000000" w:rsidP="00000000" w:rsidRDefault="00000000" w:rsidRPr="00000000" w14:paraId="00000021">
      <w:pPr>
        <w:spacing w:after="105" w:before="315" w:line="360" w:lineRule="auto"/>
        <w:ind w:left="-30" w:firstLine="0"/>
        <w:rPr>
          <w:rFonts w:ascii="Quicksand" w:cs="Quicksand" w:eastAsia="Quicksand" w:hAnsi="Quicksand"/>
          <w:sz w:val="23"/>
          <w:szCs w:val="23"/>
        </w:rPr>
      </w:pPr>
      <w:r w:rsidDel="00000000" w:rsidR="00000000" w:rsidRPr="00000000">
        <w:rPr>
          <w:rFonts w:ascii="Quicksand" w:cs="Quicksand" w:eastAsia="Quicksand" w:hAnsi="Quicksand"/>
          <w:b w:val="1"/>
          <w:bCs w:val="1"/>
          <w:sz w:val="26"/>
          <w:szCs w:val="26"/>
          <w:rtl w:val="0"/>
        </w:rPr>
        <w:t xml:space="preserve">Zelfevaluatie</w:t>
      </w:r>
      <w:r w:rsidDel="00000000" w:rsidR="00000000" w:rsidRPr="00000000">
        <w:rPr>
          <w:rtl w:val="0"/>
        </w:rPr>
      </w:r>
    </w:p>
    <w:p w:rsidR="00000000" w:rsidDel="00000000" w:rsidP="00000000" w:rsidRDefault="00000000" w:rsidRPr="00000000" w14:paraId="00000022">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Geef aan hoe zeker je je voelt (1 = helemaal niet zeker, 5 = zeer zeker):</w:t>
      </w:r>
    </w:p>
    <w:p w:rsidR="00000000" w:rsidDel="00000000" w:rsidP="00000000" w:rsidRDefault="00000000" w:rsidRPr="00000000" w14:paraId="00000023">
      <w:pPr>
        <w:numPr>
          <w:ilvl w:val="0"/>
          <w:numId w:val="15"/>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De juiste tolk kiezen: 1 2 3 4 5</w:t>
      </w:r>
    </w:p>
    <w:p w:rsidR="00000000" w:rsidDel="00000000" w:rsidP="00000000" w:rsidRDefault="00000000" w:rsidRPr="00000000" w14:paraId="00000024">
      <w:pPr>
        <w:numPr>
          <w:ilvl w:val="0"/>
          <w:numId w:val="15"/>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Mijn rechten als gebruiker uitoefenen: 1 2 3 4 5</w:t>
      </w:r>
    </w:p>
    <w:p w:rsidR="00000000" w:rsidDel="00000000" w:rsidP="00000000" w:rsidRDefault="00000000" w:rsidRPr="00000000" w14:paraId="00000025">
      <w:pPr>
        <w:numPr>
          <w:ilvl w:val="0"/>
          <w:numId w:val="15"/>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Tolken op afstand gebruiken : 1 2 3 4 5</w:t>
      </w:r>
    </w:p>
    <w:p w:rsidR="00000000" w:rsidDel="00000000" w:rsidP="00000000" w:rsidRDefault="00000000" w:rsidRPr="00000000" w14:paraId="00000026">
      <w:pPr>
        <w:numPr>
          <w:ilvl w:val="0"/>
          <w:numId w:val="15"/>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Feedback geven aan tolken: 1 2 3 4 5</w:t>
      </w:r>
    </w:p>
    <w:p w:rsidR="00000000" w:rsidDel="00000000" w:rsidP="00000000" w:rsidRDefault="00000000" w:rsidRPr="00000000" w14:paraId="00000027">
      <w:pPr>
        <w:numPr>
          <w:ilvl w:val="0"/>
          <w:numId w:val="15"/>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Andere dove mensen helpen bij het aanvragen van een tolk : 1 2 3 4 5</w:t>
      </w:r>
    </w:p>
    <w:p w:rsidR="00000000" w:rsidDel="00000000" w:rsidP="00000000" w:rsidRDefault="00000000" w:rsidRPr="00000000" w14:paraId="00000028">
      <w:pPr>
        <w:spacing w:after="210" w:line="360" w:lineRule="auto"/>
        <w:rPr>
          <w:rFonts w:ascii="Quicksand" w:cs="Quicksand" w:eastAsia="Quicksand" w:hAnsi="Quicksand"/>
          <w:b w:val="1"/>
          <w:bCs w:val="1"/>
          <w:sz w:val="24"/>
          <w:szCs w:val="24"/>
        </w:rPr>
      </w:pPr>
      <w:r w:rsidDel="00000000" w:rsidR="00000000" w:rsidRPr="00000000">
        <w:rPr>
          <w:rtl w:val="0"/>
        </w:rPr>
      </w:r>
    </w:p>
    <w:p w:rsidR="00000000" w:rsidDel="00000000" w:rsidP="00000000" w:rsidRDefault="00000000" w:rsidRPr="00000000" w14:paraId="00000029">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bCs w:val="1"/>
          <w:sz w:val="24"/>
          <w:szCs w:val="24"/>
          <w:rtl w:val="0"/>
        </w:rPr>
        <w:t xml:space="preserve">Prioriteit voor verbetering:</w:t>
      </w:r>
      <w:r w:rsidDel="00000000" w:rsidR="00000000" w:rsidRPr="00000000">
        <w:rPr>
          <w:rtl w:val="0"/>
        </w:rPr>
      </w:r>
    </w:p>
    <w:p w:rsidR="00000000" w:rsidDel="00000000" w:rsidP="00000000" w:rsidRDefault="00000000" w:rsidRPr="00000000" w14:paraId="0000002A">
      <w:pPr>
        <w:spacing w:after="210" w:line="360" w:lineRule="auto"/>
        <w:rPr>
          <w:rFonts w:ascii="Quicksand" w:cs="Quicksand" w:eastAsia="Quicksand" w:hAnsi="Quicksand"/>
          <w:b w:val="1"/>
          <w:bCs w:val="1"/>
          <w:sz w:val="39"/>
          <w:szCs w:val="39"/>
        </w:rPr>
      </w:pPr>
      <w:r w:rsidDel="00000000" w:rsidR="00000000" w:rsidRPr="00000000">
        <w:rPr>
          <w:rtl w:val="0"/>
        </w:rPr>
      </w:r>
    </w:p>
    <w:p w:rsidR="00000000" w:rsidDel="00000000" w:rsidP="00000000" w:rsidRDefault="00000000" w:rsidRPr="00000000" w14:paraId="00000001">
      <w:pPr>
        <w:spacing w:after="157.5" w:before="157.5" w:line="270" w:lineRule="auto"/>
        <w:rPr>
          <w:rFonts w:ascii="Quicksand" w:cs="Quicksand" w:eastAsia="Quicksand" w:hAnsi="Quicksand"/>
        </w:rPr>
      </w:pPr>
      <w:r w:rsidDel="00000000" w:rsidR="00000000" w:rsidRPr="00000000">
        <w:rPr>
          <w:rFonts w:ascii="Quicksand" w:cs="Quicksand" w:eastAsia="Quicksand" w:hAnsi="Quicksand"/>
          <w:b w:val="1"/>
          <w:bCs w:val="1"/>
          <w:sz w:val="39"/>
          <w:szCs w:val="39"/>
          <w:rtl w:val="0"/>
        </w:rPr>
        <w:t xml:space="preserve">Tolkdiensten en -technologieën - Werkblad</w:t>
      </w:r>
      <w:r w:rsidDel="00000000" w:rsidR="00000000" w:rsidRPr="00000000">
        <w:rPr>
          <w:rtl w:val="0"/>
        </w:rPr>
      </w:r>
    </w:p>
    <w:p w:rsidR="00000000" w:rsidDel="00000000" w:rsidP="00000000" w:rsidRDefault="00000000" w:rsidRPr="00000000" w14:paraId="00000002">
      <w:pPr>
        <w:spacing w:after="105" w:before="315" w:line="360" w:lineRule="auto"/>
        <w:ind w:left="-30" w:firstLine="0"/>
        <w:rPr>
          <w:rFonts w:ascii="Quicksand" w:cs="Quicksand" w:eastAsia="Quicksand" w:hAnsi="Quicksand"/>
          <w:sz w:val="23"/>
          <w:szCs w:val="23"/>
        </w:rPr>
      </w:pPr>
      <w:r w:rsidDel="00000000" w:rsidR="00000000" w:rsidRPr="00000000">
        <w:rPr>
          <w:rFonts w:ascii="Quicksand" w:cs="Quicksand" w:eastAsia="Quicksand" w:hAnsi="Quicksand"/>
          <w:b w:val="1"/>
          <w:bCs w:val="1"/>
          <w:sz w:val="26"/>
          <w:szCs w:val="26"/>
          <w:rtl w:val="0"/>
        </w:rPr>
        <w:t xml:space="preserve">SCENARIO-BESPREKING KAARTEN</w:t>
      </w:r>
      <w:r w:rsidDel="00000000" w:rsidR="00000000" w:rsidRPr="00000000">
        <w:rPr>
          <w:rtl w:val="0"/>
        </w:rPr>
      </w:r>
    </w:p>
    <w:p w:rsidR="00000000" w:rsidDel="00000000" w:rsidP="00000000" w:rsidRDefault="00000000" w:rsidRPr="00000000" w14:paraId="00000003">
      <w:pPr>
        <w:spacing w:after="105" w:before="315" w:line="360" w:lineRule="auto"/>
        <w:ind w:left="-30" w:firstLine="0"/>
        <w:rPr>
          <w:rFonts w:ascii="Quicksand" w:cs="Quicksand" w:eastAsia="Quicksand" w:hAnsi="Quicksand"/>
          <w:sz w:val="23"/>
          <w:szCs w:val="23"/>
        </w:rPr>
      </w:pPr>
      <w:r w:rsidDel="00000000" w:rsidR="00000000" w:rsidRPr="00000000">
        <w:rPr>
          <w:rFonts w:ascii="Quicksand" w:cs="Quicksand" w:eastAsia="Quicksand" w:hAnsi="Quicksand"/>
          <w:b w:val="1"/>
          <w:bCs w:val="1"/>
          <w:sz w:val="26"/>
          <w:szCs w:val="26"/>
          <w:rtl w:val="0"/>
        </w:rPr>
        <w:t xml:space="preserve">SCENARIO 1: Afspraak bij een dokter</w:t>
      </w:r>
      <w:r w:rsidDel="00000000" w:rsidR="00000000" w:rsidRPr="00000000">
        <w:rPr>
          <w:rtl w:val="0"/>
        </w:rPr>
      </w:r>
    </w:p>
    <w:p w:rsidR="00000000" w:rsidDel="00000000" w:rsidP="00000000" w:rsidRDefault="00000000" w:rsidRPr="00000000" w14:paraId="00000004">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bCs w:val="1"/>
          <w:sz w:val="24"/>
          <w:szCs w:val="24"/>
          <w:rtl w:val="0"/>
        </w:rPr>
        <w:t xml:space="preserve">Situatie:</w:t>
      </w:r>
      <w:r w:rsidDel="00000000" w:rsidR="00000000" w:rsidRPr="00000000">
        <w:rPr>
          <w:rFonts w:ascii="Quicksand" w:cs="Quicksand" w:eastAsia="Quicksand" w:hAnsi="Quicksand"/>
          <w:sz w:val="24"/>
          <w:szCs w:val="24"/>
          <w:rtl w:val="0"/>
        </w:rPr>
        <w:t xml:space="preserve"> Je hebt een medisch probleem en een afspraak met een cardioloog (dokter voor je hart). Deze afspraak is belangrijk voor beslissingen over je behandeling.</w:t>
      </w:r>
    </w:p>
    <w:p w:rsidR="00000000" w:rsidDel="00000000" w:rsidP="00000000" w:rsidRDefault="00000000" w:rsidRPr="00000000" w14:paraId="00000005">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bCs w:val="1"/>
          <w:sz w:val="24"/>
          <w:szCs w:val="24"/>
          <w:rtl w:val="0"/>
        </w:rPr>
        <w:t xml:space="preserve">Discussievragen:</w:t>
      </w:r>
      <w:r w:rsidDel="00000000" w:rsidR="00000000" w:rsidRPr="00000000">
        <w:rPr>
          <w:rtl w:val="0"/>
        </w:rPr>
      </w:r>
    </w:p>
    <w:p w:rsidR="00000000" w:rsidDel="00000000" w:rsidP="00000000" w:rsidRDefault="00000000" w:rsidRPr="00000000" w14:paraId="00000006">
      <w:pPr>
        <w:numPr>
          <w:ilvl w:val="0"/>
          <w:numId w:val="16"/>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Welke tolkdienst zou je kiezen? Waarom?</w:t>
      </w:r>
    </w:p>
    <w:p w:rsidR="00000000" w:rsidDel="00000000" w:rsidP="00000000" w:rsidRDefault="00000000" w:rsidRPr="00000000" w14:paraId="00000007">
      <w:pPr>
        <w:numPr>
          <w:ilvl w:val="0"/>
          <w:numId w:val="16"/>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Welke kennis moet de tolk hebben?</w:t>
      </w:r>
    </w:p>
    <w:p w:rsidR="00000000" w:rsidDel="00000000" w:rsidP="00000000" w:rsidRDefault="00000000" w:rsidRPr="00000000" w14:paraId="00000008">
      <w:pPr>
        <w:numPr>
          <w:ilvl w:val="0"/>
          <w:numId w:val="16"/>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Hoe zou je de tolk vooraf voorbereiden?</w:t>
      </w:r>
    </w:p>
    <w:p w:rsidR="00000000" w:rsidDel="00000000" w:rsidP="00000000" w:rsidRDefault="00000000" w:rsidRPr="00000000" w14:paraId="00000009">
      <w:pPr>
        <w:numPr>
          <w:ilvl w:val="0"/>
          <w:numId w:val="16"/>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Wat doe je als medische woorden niet duidelijk worden uitgelegd?</w:t>
      </w:r>
    </w:p>
    <w:p w:rsidR="00000000" w:rsidDel="00000000" w:rsidP="00000000" w:rsidRDefault="00000000" w:rsidRPr="00000000" w14:paraId="0000000A">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bCs w:val="1"/>
          <w:sz w:val="24"/>
          <w:szCs w:val="24"/>
          <w:rtl w:val="0"/>
        </w:rPr>
        <w:t xml:space="preserve">Mogelijke extra aanpassingen:</w:t>
      </w:r>
      <w:r w:rsidDel="00000000" w:rsidR="00000000" w:rsidRPr="00000000">
        <w:rPr>
          <w:rtl w:val="0"/>
        </w:rPr>
      </w:r>
    </w:p>
    <w:p w:rsidR="00000000" w:rsidDel="00000000" w:rsidP="00000000" w:rsidRDefault="00000000" w:rsidRPr="00000000" w14:paraId="0000000B">
      <w:pPr>
        <w:numPr>
          <w:ilvl w:val="0"/>
          <w:numId w:val="17"/>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Tolk met kennis van medische woorden</w:t>
      </w:r>
    </w:p>
    <w:p w:rsidR="00000000" w:rsidDel="00000000" w:rsidP="00000000" w:rsidRDefault="00000000" w:rsidRPr="00000000" w14:paraId="0000000C">
      <w:pPr>
        <w:numPr>
          <w:ilvl w:val="0"/>
          <w:numId w:val="17"/>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Schriftelijke samenvatting van de belangrijkste punten</w:t>
      </w:r>
    </w:p>
    <w:p w:rsidR="00000000" w:rsidDel="00000000" w:rsidP="00000000" w:rsidRDefault="00000000" w:rsidRPr="00000000" w14:paraId="0000000D">
      <w:pPr>
        <w:numPr>
          <w:ilvl w:val="0"/>
          <w:numId w:val="17"/>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Extra tijd voor vragen</w:t>
      </w:r>
    </w:p>
    <w:p w:rsidR="00000000" w:rsidDel="00000000" w:rsidP="00000000" w:rsidRDefault="00000000" w:rsidRPr="00000000" w14:paraId="0000000E">
      <w:pPr>
        <w:numPr>
          <w:ilvl w:val="0"/>
          <w:numId w:val="17"/>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Rechtstreeks contact met de arts</w:t>
      </w:r>
      <w:r w:rsidDel="00000000" w:rsidR="00000000" w:rsidRPr="00000000">
        <w:rPr>
          <w:rtl w:val="0"/>
        </w:rPr>
      </w:r>
    </w:p>
    <w:p w:rsidR="00000000" w:rsidDel="00000000" w:rsidP="00000000" w:rsidRDefault="00000000" w:rsidRPr="00000000" w14:paraId="0000000F">
      <w:pPr>
        <w:spacing w:after="105" w:before="315" w:line="360" w:lineRule="auto"/>
        <w:ind w:left="-30" w:firstLine="0"/>
        <w:rPr>
          <w:rFonts w:ascii="Quicksand" w:cs="Quicksand" w:eastAsia="Quicksand" w:hAnsi="Quicksand"/>
          <w:b w:val="1"/>
          <w:bCs w:val="1"/>
          <w:sz w:val="26"/>
          <w:szCs w:val="26"/>
        </w:rPr>
      </w:pPr>
      <w:r w:rsidDel="00000000" w:rsidR="00000000" w:rsidRPr="00000000">
        <w:rPr>
          <w:rtl w:val="0"/>
        </w:rPr>
      </w:r>
    </w:p>
    <w:p w:rsidR="00000000" w:rsidDel="00000000" w:rsidP="00000000" w:rsidRDefault="00000000" w:rsidRPr="00000000" w14:paraId="00000010">
      <w:pPr>
        <w:spacing w:after="105" w:before="315" w:line="360" w:lineRule="auto"/>
        <w:ind w:left="-30" w:firstLine="0"/>
        <w:rPr>
          <w:rFonts w:ascii="Quicksand" w:cs="Quicksand" w:eastAsia="Quicksand" w:hAnsi="Quicksand"/>
          <w:b w:val="1"/>
          <w:bCs w:val="1"/>
          <w:sz w:val="26"/>
          <w:szCs w:val="26"/>
        </w:rPr>
      </w:pPr>
      <w:r w:rsidDel="00000000" w:rsidR="00000000" w:rsidRPr="00000000">
        <w:br w:type="page"/>
      </w:r>
      <w:r w:rsidDel="00000000" w:rsidR="00000000" w:rsidRPr="00000000">
        <w:rPr>
          <w:rtl w:val="0"/>
        </w:rPr>
      </w:r>
    </w:p>
    <w:p w:rsidR="00000000" w:rsidDel="00000000" w:rsidP="00000000" w:rsidRDefault="00000000" w:rsidRPr="00000000" w14:paraId="00000011">
      <w:pPr>
        <w:spacing w:after="105" w:before="315" w:line="360" w:lineRule="auto"/>
        <w:ind w:left="-30" w:firstLine="0"/>
        <w:rPr>
          <w:rFonts w:ascii="Quicksand" w:cs="Quicksand" w:eastAsia="Quicksand" w:hAnsi="Quicksand"/>
          <w:b w:val="1"/>
          <w:bCs w:val="1"/>
          <w:sz w:val="26"/>
          <w:szCs w:val="26"/>
        </w:rPr>
      </w:pPr>
      <w:r w:rsidDel="00000000" w:rsidR="00000000" w:rsidRPr="00000000">
        <w:rPr>
          <w:rtl w:val="0"/>
        </w:rPr>
      </w:r>
    </w:p>
    <w:p w:rsidR="00000000" w:rsidDel="00000000" w:rsidP="00000000" w:rsidRDefault="00000000" w:rsidRPr="00000000" w14:paraId="00000012">
      <w:pPr>
        <w:spacing w:after="105" w:before="315" w:line="360" w:lineRule="auto"/>
        <w:ind w:left="-30" w:firstLine="0"/>
        <w:rPr>
          <w:rFonts w:ascii="Quicksand" w:cs="Quicksand" w:eastAsia="Quicksand" w:hAnsi="Quicksand"/>
          <w:sz w:val="23"/>
          <w:szCs w:val="23"/>
        </w:rPr>
      </w:pPr>
      <w:r w:rsidDel="00000000" w:rsidR="00000000" w:rsidRPr="00000000">
        <w:rPr>
          <w:rFonts w:ascii="Quicksand" w:cs="Quicksand" w:eastAsia="Quicksand" w:hAnsi="Quicksand"/>
          <w:b w:val="1"/>
          <w:bCs w:val="1"/>
          <w:sz w:val="26"/>
          <w:szCs w:val="26"/>
          <w:rtl w:val="0"/>
        </w:rPr>
        <w:t xml:space="preserve">SCENARIO 2: Les op school </w:t>
      </w:r>
      <w:r w:rsidDel="00000000" w:rsidR="00000000" w:rsidRPr="00000000">
        <w:rPr>
          <w:rtl w:val="0"/>
        </w:rPr>
      </w:r>
    </w:p>
    <w:p w:rsidR="00000000" w:rsidDel="00000000" w:rsidP="00000000" w:rsidRDefault="00000000" w:rsidRPr="00000000" w14:paraId="00000013">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bCs w:val="1"/>
          <w:sz w:val="24"/>
          <w:szCs w:val="24"/>
          <w:rtl w:val="0"/>
        </w:rPr>
        <w:t xml:space="preserve">Situatie:</w:t>
      </w:r>
      <w:r w:rsidDel="00000000" w:rsidR="00000000" w:rsidRPr="00000000">
        <w:rPr>
          <w:rFonts w:ascii="Quicksand" w:cs="Quicksand" w:eastAsia="Quicksand" w:hAnsi="Quicksand"/>
          <w:sz w:val="24"/>
          <w:szCs w:val="24"/>
          <w:rtl w:val="0"/>
        </w:rPr>
        <w:t xml:space="preserve"> Je volgt een opleiding. Elke week heb je een les van twee uur over Europese politiek. De docent praat snel en gebruikt moeilijke woorden. </w:t>
      </w:r>
    </w:p>
    <w:p w:rsidR="00000000" w:rsidDel="00000000" w:rsidP="00000000" w:rsidRDefault="00000000" w:rsidRPr="00000000" w14:paraId="00000014">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bCs w:val="1"/>
          <w:sz w:val="24"/>
          <w:szCs w:val="24"/>
          <w:rtl w:val="0"/>
        </w:rPr>
        <w:t xml:space="preserve">Discussievragen:</w:t>
      </w:r>
      <w:r w:rsidDel="00000000" w:rsidR="00000000" w:rsidRPr="00000000">
        <w:rPr>
          <w:rtl w:val="0"/>
        </w:rPr>
      </w:r>
    </w:p>
    <w:p w:rsidR="00000000" w:rsidDel="00000000" w:rsidP="00000000" w:rsidRDefault="00000000" w:rsidRPr="00000000" w14:paraId="00000015">
      <w:pPr>
        <w:numPr>
          <w:ilvl w:val="0"/>
          <w:numId w:val="18"/>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Welke tolk zou je gebruiken?</w:t>
      </w:r>
    </w:p>
    <w:p w:rsidR="00000000" w:rsidDel="00000000" w:rsidP="00000000" w:rsidRDefault="00000000" w:rsidRPr="00000000" w14:paraId="00000016">
      <w:pPr>
        <w:numPr>
          <w:ilvl w:val="0"/>
          <w:numId w:val="18"/>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Wat doe je als de tolk moe wordt tijdens een lang college?</w:t>
      </w:r>
    </w:p>
    <w:p w:rsidR="00000000" w:rsidDel="00000000" w:rsidP="00000000" w:rsidRDefault="00000000" w:rsidRPr="00000000" w14:paraId="00000017">
      <w:pPr>
        <w:numPr>
          <w:ilvl w:val="0"/>
          <w:numId w:val="18"/>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Hoe kun je de tolk vooraf helpen?</w:t>
      </w:r>
    </w:p>
    <w:p w:rsidR="00000000" w:rsidDel="00000000" w:rsidP="00000000" w:rsidRDefault="00000000" w:rsidRPr="00000000" w14:paraId="00000018">
      <w:pPr>
        <w:numPr>
          <w:ilvl w:val="0"/>
          <w:numId w:val="18"/>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Hoe zorg je dat je steeds een goede tolk hebt?</w:t>
      </w:r>
    </w:p>
    <w:p w:rsidR="00000000" w:rsidDel="00000000" w:rsidP="00000000" w:rsidRDefault="00000000" w:rsidRPr="00000000" w14:paraId="00000019">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bCs w:val="1"/>
          <w:sz w:val="24"/>
          <w:szCs w:val="24"/>
          <w:rtl w:val="0"/>
        </w:rPr>
        <w:t xml:space="preserve">Mogelijke extra aanpassingen:</w:t>
      </w:r>
      <w:r w:rsidDel="00000000" w:rsidR="00000000" w:rsidRPr="00000000">
        <w:rPr>
          <w:rtl w:val="0"/>
        </w:rPr>
      </w:r>
    </w:p>
    <w:p w:rsidR="00000000" w:rsidDel="00000000" w:rsidP="00000000" w:rsidRDefault="00000000" w:rsidRPr="00000000" w14:paraId="0000001A">
      <w:pPr>
        <w:numPr>
          <w:ilvl w:val="0"/>
          <w:numId w:val="19"/>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Twee tolken bij lange colleges</w:t>
      </w:r>
    </w:p>
    <w:p w:rsidR="00000000" w:rsidDel="00000000" w:rsidP="00000000" w:rsidRDefault="00000000" w:rsidRPr="00000000" w14:paraId="0000001B">
      <w:pPr>
        <w:numPr>
          <w:ilvl w:val="0"/>
          <w:numId w:val="19"/>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Lesmateriaal vooraf krijgen</w:t>
      </w:r>
    </w:p>
    <w:p w:rsidR="00000000" w:rsidDel="00000000" w:rsidP="00000000" w:rsidRDefault="00000000" w:rsidRPr="00000000" w14:paraId="0000001C">
      <w:pPr>
        <w:numPr>
          <w:ilvl w:val="0"/>
          <w:numId w:val="19"/>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Steeds dezelfde woorden gebruiken voor belangrijke begrippen</w:t>
      </w:r>
    </w:p>
    <w:p w:rsidR="00000000" w:rsidDel="00000000" w:rsidP="00000000" w:rsidRDefault="00000000" w:rsidRPr="00000000" w14:paraId="0000001D">
      <w:pPr>
        <w:numPr>
          <w:ilvl w:val="0"/>
          <w:numId w:val="19"/>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Toestemming om het college op te nemen</w:t>
      </w:r>
    </w:p>
    <w:p w:rsidR="00000000" w:rsidDel="00000000" w:rsidP="00000000" w:rsidRDefault="00000000" w:rsidRPr="00000000" w14:paraId="0000001E">
      <w:pPr>
        <w:spacing w:after="105" w:before="315" w:line="360" w:lineRule="auto"/>
        <w:ind w:left="-30" w:firstLine="0"/>
        <w:rPr>
          <w:rFonts w:ascii="Quicksand" w:cs="Quicksand" w:eastAsia="Quicksand" w:hAnsi="Quicksand"/>
          <w:b w:val="1"/>
          <w:bCs w:val="1"/>
          <w:sz w:val="26"/>
          <w:szCs w:val="26"/>
        </w:rPr>
      </w:pPr>
      <w:r w:rsidDel="00000000" w:rsidR="00000000" w:rsidRPr="00000000">
        <w:br w:type="page"/>
      </w:r>
      <w:r w:rsidDel="00000000" w:rsidR="00000000" w:rsidRPr="00000000">
        <w:rPr>
          <w:rtl w:val="0"/>
        </w:rPr>
      </w:r>
    </w:p>
    <w:p w:rsidR="00000000" w:rsidDel="00000000" w:rsidP="00000000" w:rsidRDefault="00000000" w:rsidRPr="00000000" w14:paraId="0000001F">
      <w:pPr>
        <w:spacing w:after="105" w:before="315" w:line="360" w:lineRule="auto"/>
        <w:ind w:left="-30" w:firstLine="0"/>
        <w:rPr>
          <w:rFonts w:ascii="Quicksand" w:cs="Quicksand" w:eastAsia="Quicksand" w:hAnsi="Quicksand"/>
          <w:b w:val="1"/>
          <w:bCs w:val="1"/>
          <w:sz w:val="26"/>
          <w:szCs w:val="26"/>
        </w:rPr>
      </w:pPr>
      <w:r w:rsidDel="00000000" w:rsidR="00000000" w:rsidRPr="00000000">
        <w:rPr>
          <w:rtl w:val="0"/>
        </w:rPr>
      </w:r>
    </w:p>
    <w:p w:rsidR="00000000" w:rsidDel="00000000" w:rsidP="00000000" w:rsidRDefault="00000000" w:rsidRPr="00000000" w14:paraId="00000020">
      <w:pPr>
        <w:spacing w:after="105" w:before="315" w:line="360" w:lineRule="auto"/>
        <w:ind w:left="-30" w:firstLine="0"/>
        <w:rPr>
          <w:rFonts w:ascii="Quicksand" w:cs="Quicksand" w:eastAsia="Quicksand" w:hAnsi="Quicksand"/>
          <w:sz w:val="23"/>
          <w:szCs w:val="23"/>
        </w:rPr>
      </w:pPr>
      <w:r w:rsidDel="00000000" w:rsidR="00000000" w:rsidRPr="00000000">
        <w:rPr>
          <w:rFonts w:ascii="Quicksand" w:cs="Quicksand" w:eastAsia="Quicksand" w:hAnsi="Quicksand"/>
          <w:b w:val="1"/>
          <w:bCs w:val="1"/>
          <w:sz w:val="26"/>
          <w:szCs w:val="26"/>
          <w:rtl w:val="0"/>
        </w:rPr>
        <w:t xml:space="preserve">SCENARIO 3: Sollicitatiegesprek</w:t>
      </w:r>
      <w:r w:rsidDel="00000000" w:rsidR="00000000" w:rsidRPr="00000000">
        <w:rPr>
          <w:rtl w:val="0"/>
        </w:rPr>
      </w:r>
    </w:p>
    <w:p w:rsidR="00000000" w:rsidDel="00000000" w:rsidP="00000000" w:rsidRDefault="00000000" w:rsidRPr="00000000" w14:paraId="00000021">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bCs w:val="1"/>
          <w:sz w:val="24"/>
          <w:szCs w:val="24"/>
          <w:rtl w:val="0"/>
        </w:rPr>
        <w:t xml:space="preserve">Situatie:</w:t>
      </w:r>
      <w:r w:rsidDel="00000000" w:rsidR="00000000" w:rsidRPr="00000000">
        <w:rPr>
          <w:rFonts w:ascii="Quicksand" w:cs="Quicksand" w:eastAsia="Quicksand" w:hAnsi="Quicksand"/>
          <w:sz w:val="24"/>
          <w:szCs w:val="24"/>
          <w:rtl w:val="0"/>
        </w:rPr>
        <w:t xml:space="preserve"> Je hebt een sollicitatiegesprek voor een baan die je graag wilt. Het bedrijf heeft nog nooit met een dove of slechthorende medewerker gewerkt.</w:t>
      </w:r>
    </w:p>
    <w:p w:rsidR="00000000" w:rsidDel="00000000" w:rsidP="00000000" w:rsidRDefault="00000000" w:rsidRPr="00000000" w14:paraId="00000022">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bCs w:val="1"/>
          <w:sz w:val="24"/>
          <w:szCs w:val="24"/>
          <w:rtl w:val="0"/>
        </w:rPr>
        <w:t xml:space="preserve">Discussievragen:</w:t>
      </w:r>
      <w:r w:rsidDel="00000000" w:rsidR="00000000" w:rsidRPr="00000000">
        <w:rPr>
          <w:rtl w:val="0"/>
        </w:rPr>
      </w:r>
    </w:p>
    <w:p w:rsidR="00000000" w:rsidDel="00000000" w:rsidP="00000000" w:rsidRDefault="00000000" w:rsidRPr="00000000" w14:paraId="00000023">
      <w:pPr>
        <w:numPr>
          <w:ilvl w:val="0"/>
          <w:numId w:val="20"/>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Hoe leg je uit hoe een tolk werkt?</w:t>
      </w:r>
    </w:p>
    <w:p w:rsidR="00000000" w:rsidDel="00000000" w:rsidP="00000000" w:rsidRDefault="00000000" w:rsidRPr="00000000" w14:paraId="00000024">
      <w:pPr>
        <w:numPr>
          <w:ilvl w:val="0"/>
          <w:numId w:val="20"/>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Welke hulp kun je aanvragen voor een sollicitatiegesprek?</w:t>
      </w:r>
    </w:p>
    <w:p w:rsidR="00000000" w:rsidDel="00000000" w:rsidP="00000000" w:rsidRDefault="00000000" w:rsidRPr="00000000" w14:paraId="00000025">
      <w:pPr>
        <w:numPr>
          <w:ilvl w:val="0"/>
          <w:numId w:val="20"/>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Waar kan de tolk het beste zitten of staan?</w:t>
      </w:r>
    </w:p>
    <w:p w:rsidR="00000000" w:rsidDel="00000000" w:rsidP="00000000" w:rsidRDefault="00000000" w:rsidRPr="00000000" w14:paraId="00000026">
      <w:pPr>
        <w:numPr>
          <w:ilvl w:val="0"/>
          <w:numId w:val="20"/>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Wat zeg je als de werkgever vragen heeft over de kosten?</w:t>
      </w:r>
    </w:p>
    <w:p w:rsidR="00000000" w:rsidDel="00000000" w:rsidP="00000000" w:rsidRDefault="00000000" w:rsidRPr="00000000" w14:paraId="00000027">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bCs w:val="1"/>
          <w:sz w:val="24"/>
          <w:szCs w:val="24"/>
          <w:rtl w:val="0"/>
        </w:rPr>
        <w:t xml:space="preserve">Mogelijke extra aanpassingen:</w:t>
      </w:r>
      <w:r w:rsidDel="00000000" w:rsidR="00000000" w:rsidRPr="00000000">
        <w:rPr>
          <w:rtl w:val="0"/>
        </w:rPr>
      </w:r>
    </w:p>
    <w:p w:rsidR="00000000" w:rsidDel="00000000" w:rsidP="00000000" w:rsidRDefault="00000000" w:rsidRPr="00000000" w14:paraId="00000028">
      <w:pPr>
        <w:numPr>
          <w:ilvl w:val="0"/>
          <w:numId w:val="21"/>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Een tolk met ervaring met werkgesprekken</w:t>
      </w:r>
    </w:p>
    <w:p w:rsidR="00000000" w:rsidDel="00000000" w:rsidP="00000000" w:rsidRDefault="00000000" w:rsidRPr="00000000" w14:paraId="00000029">
      <w:pPr>
        <w:numPr>
          <w:ilvl w:val="0"/>
          <w:numId w:val="21"/>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Kort voorgesprek met de tolk</w:t>
      </w:r>
    </w:p>
    <w:p w:rsidR="00000000" w:rsidDel="00000000" w:rsidP="00000000" w:rsidRDefault="00000000" w:rsidRPr="00000000" w14:paraId="0000002A">
      <w:pPr>
        <w:numPr>
          <w:ilvl w:val="0"/>
          <w:numId w:val="21"/>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Goede plek voor jou, de tolk en de werkgever</w:t>
      </w:r>
    </w:p>
    <w:p w:rsidR="00000000" w:rsidDel="00000000" w:rsidP="00000000" w:rsidRDefault="00000000" w:rsidRPr="00000000" w14:paraId="0000002B">
      <w:pPr>
        <w:numPr>
          <w:ilvl w:val="0"/>
          <w:numId w:val="21"/>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Informatie over tolken op het werk</w:t>
      </w:r>
    </w:p>
    <w:p w:rsidR="00000000" w:rsidDel="00000000" w:rsidP="00000000" w:rsidRDefault="00000000" w:rsidRPr="00000000" w14:paraId="0000002C">
      <w:pPr>
        <w:spacing w:after="105" w:before="315" w:line="360" w:lineRule="auto"/>
        <w:ind w:left="-30" w:firstLine="0"/>
        <w:rPr>
          <w:rFonts w:ascii="Quicksand" w:cs="Quicksand" w:eastAsia="Quicksand" w:hAnsi="Quicksand"/>
          <w:b w:val="1"/>
          <w:bCs w:val="1"/>
          <w:sz w:val="26"/>
          <w:szCs w:val="26"/>
        </w:rPr>
      </w:pPr>
      <w:r w:rsidDel="00000000" w:rsidR="00000000" w:rsidRPr="00000000">
        <w:br w:type="page"/>
      </w:r>
      <w:r w:rsidDel="00000000" w:rsidR="00000000" w:rsidRPr="00000000">
        <w:rPr>
          <w:rtl w:val="0"/>
        </w:rPr>
      </w:r>
    </w:p>
    <w:p w:rsidR="00000000" w:rsidDel="00000000" w:rsidP="00000000" w:rsidRDefault="00000000" w:rsidRPr="00000000" w14:paraId="0000002D">
      <w:pPr>
        <w:spacing w:after="105" w:before="315" w:line="360" w:lineRule="auto"/>
        <w:ind w:left="-30" w:firstLine="0"/>
        <w:rPr>
          <w:rFonts w:ascii="Quicksand" w:cs="Quicksand" w:eastAsia="Quicksand" w:hAnsi="Quicksand"/>
          <w:b w:val="1"/>
          <w:bCs w:val="1"/>
          <w:sz w:val="26"/>
          <w:szCs w:val="26"/>
        </w:rPr>
      </w:pPr>
      <w:r w:rsidDel="00000000" w:rsidR="00000000" w:rsidRPr="00000000">
        <w:rPr>
          <w:rtl w:val="0"/>
        </w:rPr>
      </w:r>
    </w:p>
    <w:p w:rsidR="00000000" w:rsidDel="00000000" w:rsidP="00000000" w:rsidRDefault="00000000" w:rsidRPr="00000000" w14:paraId="0000002E">
      <w:pPr>
        <w:spacing w:after="105" w:before="315" w:line="360" w:lineRule="auto"/>
        <w:ind w:left="-30" w:firstLine="0"/>
        <w:rPr>
          <w:rFonts w:ascii="Quicksand" w:cs="Quicksand" w:eastAsia="Quicksand" w:hAnsi="Quicksand"/>
          <w:sz w:val="23"/>
          <w:szCs w:val="23"/>
        </w:rPr>
      </w:pPr>
      <w:r w:rsidDel="00000000" w:rsidR="00000000" w:rsidRPr="00000000">
        <w:rPr>
          <w:rFonts w:ascii="Quicksand" w:cs="Quicksand" w:eastAsia="Quicksand" w:hAnsi="Quicksand"/>
          <w:b w:val="1"/>
          <w:bCs w:val="1"/>
          <w:sz w:val="26"/>
          <w:szCs w:val="26"/>
          <w:rtl w:val="0"/>
        </w:rPr>
        <w:t xml:space="preserve">SCENARIO 4: Juridisch advies</w:t>
      </w:r>
      <w:r w:rsidDel="00000000" w:rsidR="00000000" w:rsidRPr="00000000">
        <w:rPr>
          <w:rtl w:val="0"/>
        </w:rPr>
      </w:r>
    </w:p>
    <w:p w:rsidR="00000000" w:rsidDel="00000000" w:rsidP="00000000" w:rsidRDefault="00000000" w:rsidRPr="00000000" w14:paraId="0000002F">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bCs w:val="1"/>
          <w:sz w:val="24"/>
          <w:szCs w:val="24"/>
          <w:rtl w:val="0"/>
        </w:rPr>
        <w:t xml:space="preserve">Situatie:</w:t>
      </w:r>
      <w:r w:rsidDel="00000000" w:rsidR="00000000" w:rsidRPr="00000000">
        <w:rPr>
          <w:rFonts w:ascii="Quicksand" w:cs="Quicksand" w:eastAsia="Quicksand" w:hAnsi="Quicksand"/>
          <w:sz w:val="24"/>
          <w:szCs w:val="24"/>
          <w:rtl w:val="0"/>
        </w:rPr>
        <w:t xml:space="preserve"> Je hebt advies nodig over een probleem met je huisbaas. De jurist gebruikt moeilijke juridische woorden. Er zijn ook contracten die besproken moeten worden. </w:t>
      </w:r>
    </w:p>
    <w:p w:rsidR="00000000" w:rsidDel="00000000" w:rsidP="00000000" w:rsidRDefault="00000000" w:rsidRPr="00000000" w14:paraId="00000030">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bCs w:val="1"/>
          <w:sz w:val="24"/>
          <w:szCs w:val="24"/>
          <w:rtl w:val="0"/>
        </w:rPr>
        <w:t xml:space="preserve">Discussievragen:</w:t>
      </w:r>
      <w:r w:rsidDel="00000000" w:rsidR="00000000" w:rsidRPr="00000000">
        <w:rPr>
          <w:rtl w:val="0"/>
        </w:rPr>
      </w:r>
    </w:p>
    <w:p w:rsidR="00000000" w:rsidDel="00000000" w:rsidP="00000000" w:rsidRDefault="00000000" w:rsidRPr="00000000" w14:paraId="00000031">
      <w:pPr>
        <w:numPr>
          <w:ilvl w:val="0"/>
          <w:numId w:val="22"/>
        </w:numPr>
        <w:spacing w:after="105" w:before="105" w:line="360" w:lineRule="auto"/>
        <w:ind w:left="540" w:hanging="360"/>
        <w:rPr>
          <w:rFonts w:ascii="Quicksand" w:cs="Quicksand" w:eastAsia="Quicksand" w:hAnsi="Quicksand"/>
          <w:sz w:val="24"/>
          <w:szCs w:val="24"/>
          <w:u w:val="none"/>
        </w:rPr>
      </w:pPr>
      <w:r w:rsidDel="00000000" w:rsidR="00000000" w:rsidRPr="00000000">
        <w:rPr>
          <w:rFonts w:ascii="Quicksand" w:cs="Quicksand" w:eastAsia="Quicksand" w:hAnsi="Quicksand"/>
          <w:sz w:val="24"/>
          <w:szCs w:val="24"/>
          <w:rtl w:val="0"/>
        </w:rPr>
        <w:t xml:space="preserve">Welke tolk zou je kiezen?</w:t>
      </w:r>
    </w:p>
    <w:p w:rsidR="00000000" w:rsidDel="00000000" w:rsidP="00000000" w:rsidRDefault="00000000" w:rsidRPr="00000000" w14:paraId="00000032">
      <w:pPr>
        <w:numPr>
          <w:ilvl w:val="0"/>
          <w:numId w:val="22"/>
        </w:numPr>
        <w:spacing w:after="105" w:before="105" w:line="360" w:lineRule="auto"/>
        <w:ind w:left="540" w:hanging="360"/>
        <w:rPr>
          <w:rFonts w:ascii="Quicksand" w:cs="Quicksand" w:eastAsia="Quicksand" w:hAnsi="Quicksand"/>
          <w:sz w:val="24"/>
          <w:szCs w:val="24"/>
          <w:u w:val="none"/>
        </w:rPr>
      </w:pPr>
      <w:r w:rsidDel="00000000" w:rsidR="00000000" w:rsidRPr="00000000">
        <w:rPr>
          <w:rFonts w:ascii="Quicksand" w:cs="Quicksand" w:eastAsia="Quicksand" w:hAnsi="Quicksand"/>
          <w:sz w:val="24"/>
          <w:szCs w:val="24"/>
          <w:rtl w:val="0"/>
        </w:rPr>
        <w:t xml:space="preserve">Waarin verschillen beëdigde tolken van gewone tolken?</w:t>
      </w:r>
    </w:p>
    <w:p w:rsidR="00000000" w:rsidDel="00000000" w:rsidP="00000000" w:rsidRDefault="00000000" w:rsidRPr="00000000" w14:paraId="00000033">
      <w:pPr>
        <w:numPr>
          <w:ilvl w:val="0"/>
          <w:numId w:val="22"/>
        </w:numPr>
        <w:spacing w:after="105" w:before="105" w:line="360" w:lineRule="auto"/>
        <w:ind w:left="540" w:hanging="360"/>
        <w:rPr>
          <w:rFonts w:ascii="Quicksand" w:cs="Quicksand" w:eastAsia="Quicksand" w:hAnsi="Quicksand"/>
          <w:sz w:val="24"/>
          <w:szCs w:val="24"/>
          <w:u w:val="none"/>
        </w:rPr>
      </w:pPr>
      <w:r w:rsidDel="00000000" w:rsidR="00000000" w:rsidRPr="00000000">
        <w:rPr>
          <w:rFonts w:ascii="Quicksand" w:cs="Quicksand" w:eastAsia="Quicksand" w:hAnsi="Quicksand"/>
          <w:sz w:val="24"/>
          <w:szCs w:val="24"/>
          <w:rtl w:val="0"/>
        </w:rPr>
        <w:t xml:space="preserve">Waarom is het belangrijk dat de tolk juridische woorden begrijpt?</w:t>
      </w:r>
    </w:p>
    <w:p w:rsidR="00000000" w:rsidDel="00000000" w:rsidP="00000000" w:rsidRDefault="00000000" w:rsidRPr="00000000" w14:paraId="00000034">
      <w:pPr>
        <w:numPr>
          <w:ilvl w:val="0"/>
          <w:numId w:val="22"/>
        </w:numPr>
        <w:spacing w:after="105" w:before="105" w:line="360" w:lineRule="auto"/>
        <w:ind w:left="540" w:hanging="360"/>
        <w:rPr>
          <w:rFonts w:ascii="Quicksand" w:cs="Quicksand" w:eastAsia="Quicksand" w:hAnsi="Quicksand"/>
          <w:sz w:val="24"/>
          <w:szCs w:val="24"/>
          <w:u w:val="none"/>
        </w:rPr>
      </w:pPr>
      <w:r w:rsidDel="00000000" w:rsidR="00000000" w:rsidRPr="00000000">
        <w:rPr>
          <w:rFonts w:ascii="Quicksand" w:cs="Quicksand" w:eastAsia="Quicksand" w:hAnsi="Quicksand"/>
          <w:sz w:val="24"/>
          <w:szCs w:val="24"/>
          <w:rtl w:val="0"/>
        </w:rPr>
        <w:t xml:space="preserve">Welke hulp heb je nog meer nodig naast een tolk?</w:t>
      </w:r>
    </w:p>
    <w:p w:rsidR="00000000" w:rsidDel="00000000" w:rsidP="00000000" w:rsidRDefault="00000000" w:rsidRPr="00000000" w14:paraId="00000035">
      <w:pPr>
        <w:numPr>
          <w:ilvl w:val="0"/>
          <w:numId w:val="22"/>
        </w:numPr>
        <w:spacing w:after="105" w:before="105" w:line="360" w:lineRule="auto"/>
        <w:ind w:left="540" w:hanging="360"/>
        <w:rPr>
          <w:rFonts w:ascii="Quicksand" w:cs="Quicksand" w:eastAsia="Quicksand" w:hAnsi="Quicksand"/>
          <w:sz w:val="24"/>
          <w:szCs w:val="24"/>
          <w:u w:val="none"/>
        </w:rPr>
      </w:pPr>
      <w:r w:rsidDel="00000000" w:rsidR="00000000" w:rsidRPr="00000000">
        <w:rPr>
          <w:rFonts w:ascii="Quicksand" w:cs="Quicksand" w:eastAsia="Quicksand" w:hAnsi="Quicksand"/>
          <w:sz w:val="24"/>
          <w:szCs w:val="24"/>
          <w:rtl w:val="0"/>
        </w:rPr>
        <w:t xml:space="preserve">Hoe zorg je dat je alles goed begrijpt?</w:t>
      </w:r>
    </w:p>
    <w:p w:rsidR="00000000" w:rsidDel="00000000" w:rsidP="00000000" w:rsidRDefault="00000000" w:rsidRPr="00000000" w14:paraId="00000036">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bCs w:val="1"/>
          <w:sz w:val="24"/>
          <w:szCs w:val="24"/>
          <w:rtl w:val="0"/>
        </w:rPr>
        <w:t xml:space="preserve">Mogelijke extra aanpassingen:</w:t>
      </w:r>
      <w:r w:rsidDel="00000000" w:rsidR="00000000" w:rsidRPr="00000000">
        <w:rPr>
          <w:rtl w:val="0"/>
        </w:rPr>
      </w:r>
    </w:p>
    <w:p w:rsidR="00000000" w:rsidDel="00000000" w:rsidP="00000000" w:rsidRDefault="00000000" w:rsidRPr="00000000" w14:paraId="00000037">
      <w:pPr>
        <w:numPr>
          <w:ilvl w:val="0"/>
          <w:numId w:val="23"/>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Gecertificeerd tolk voor juridische vakgebieden</w:t>
      </w:r>
    </w:p>
    <w:p w:rsidR="00000000" w:rsidDel="00000000" w:rsidP="00000000" w:rsidRDefault="00000000" w:rsidRPr="00000000" w14:paraId="00000038">
      <w:pPr>
        <w:numPr>
          <w:ilvl w:val="0"/>
          <w:numId w:val="23"/>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Documenten vooraf krijgen</w:t>
      </w:r>
    </w:p>
    <w:p w:rsidR="00000000" w:rsidDel="00000000" w:rsidP="00000000" w:rsidRDefault="00000000" w:rsidRPr="00000000" w14:paraId="00000039">
      <w:pPr>
        <w:numPr>
          <w:ilvl w:val="0"/>
          <w:numId w:val="23"/>
        </w:numPr>
        <w:spacing w:after="105" w:before="105" w:line="360" w:lineRule="auto"/>
        <w:ind w:left="540" w:hanging="360"/>
        <w:rPr>
          <w:rFonts w:ascii="Quicksand" w:cs="Quicksand" w:eastAsia="Quicksand" w:hAnsi="Quicksand"/>
          <w:sz w:val="24"/>
          <w:szCs w:val="24"/>
          <w:u w:val="none"/>
        </w:rPr>
      </w:pPr>
      <w:r w:rsidDel="00000000" w:rsidR="00000000" w:rsidRPr="00000000">
        <w:rPr>
          <w:rFonts w:ascii="Quicksand" w:cs="Quicksand" w:eastAsia="Quicksand" w:hAnsi="Quicksand"/>
          <w:sz w:val="24"/>
          <w:szCs w:val="24"/>
          <w:rtl w:val="0"/>
        </w:rPr>
        <w:t xml:space="preserve">Een schriftelijke samenvatting van de belangrijkste punten</w:t>
      </w:r>
    </w:p>
    <w:p w:rsidR="00000000" w:rsidDel="00000000" w:rsidP="00000000" w:rsidRDefault="00000000" w:rsidRPr="00000000" w14:paraId="0000003A">
      <w:pPr>
        <w:numPr>
          <w:ilvl w:val="0"/>
          <w:numId w:val="23"/>
        </w:numPr>
        <w:spacing w:after="105" w:before="105" w:line="360" w:lineRule="auto"/>
        <w:ind w:left="540" w:hanging="360"/>
        <w:rPr>
          <w:rFonts w:ascii="Quicksand" w:cs="Quicksand" w:eastAsia="Quicksand" w:hAnsi="Quicksand"/>
          <w:sz w:val="24"/>
          <w:szCs w:val="24"/>
          <w:u w:val="none"/>
        </w:rPr>
      </w:pPr>
      <w:r w:rsidDel="00000000" w:rsidR="00000000" w:rsidRPr="00000000">
        <w:rPr>
          <w:rFonts w:ascii="Quicksand" w:cs="Quicksand" w:eastAsia="Quicksand" w:hAnsi="Quicksand"/>
          <w:sz w:val="24"/>
          <w:szCs w:val="24"/>
          <w:rtl w:val="0"/>
        </w:rPr>
        <w:t xml:space="preserve">Een extra afspraak om alles nog eens uit te leggen</w:t>
      </w:r>
    </w:p>
    <w:p w:rsidR="00000000" w:rsidDel="00000000" w:rsidP="00000000" w:rsidRDefault="00000000" w:rsidRPr="00000000" w14:paraId="0000003B">
      <w:pPr>
        <w:spacing w:after="105" w:before="105" w:line="360" w:lineRule="auto"/>
        <w:ind w:left="0" w:firstLine="0"/>
        <w:rPr>
          <w:rFonts w:ascii="Quicksand" w:cs="Quicksand" w:eastAsia="Quicksand" w:hAnsi="Quicksand"/>
          <w:b w:val="1"/>
          <w:bCs w:val="1"/>
          <w:sz w:val="39"/>
          <w:szCs w:val="39"/>
        </w:rPr>
      </w:pPr>
      <w:r w:rsidDel="00000000" w:rsidR="00000000" w:rsidRPr="00000000">
        <w:rPr>
          <w:rtl w:val="0"/>
        </w:rPr>
      </w:r>
    </w:p>
    <w:sectPr>
      <w:headerReference r:id="rId7" w:type="default"/>
      <w:footerReference r:id="rId8" w:type="default"/>
      <w:pgSz w:h="15840" w:w="12240" w:orient="portrait"/>
      <w:pgMar w:bottom="1365" w:top="1365" w:left="1365" w:right="1365"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ahoma">
    <w:embedRegular w:fontKey="{00000000-0000-0000-0000-000000000000}" r:id="rId1" w:subsetted="0"/>
    <w:embedBold w:fontKey="{00000000-0000-0000-0000-000000000000}" r:id="rId2" w:subsetted="0"/>
  </w:font>
  <w:font w:name="Quicksand">
    <w:embedRegular w:fontKey="{00000000-0000-0000-0000-000000000000}" r:id="rId3" w:subsetted="0"/>
    <w:embedBold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B">
    <w:pPr>
      <w:spacing w:after="160" w:line="259" w:lineRule="auto"/>
      <w:rPr/>
    </w:pPr>
    <w:r w:rsidDel="00000000" w:rsidR="00000000" w:rsidRPr="00000000">
      <w:rPr>
        <w:rFonts w:ascii="Tahoma" w:cs="Tahoma" w:eastAsia="Tahoma" w:hAnsi="Tahoma"/>
        <w:sz w:val="16"/>
        <w:szCs w:val="16"/>
        <w:rtl w:val="0"/>
      </w:rPr>
      <w:t xml:space="preserve">Gefinancierd door de Europese Unie. De geuite standpunten en meningen zijn echter uitsluitend die van de auteur(s) en weerspiegelen niet noodzakelijk die van de Europese Unie of van het Europees Uitvoerend Agentschap onderwijs en cultuur (EACEA). Noch de Europese Unie, noch het EACEA kan hiervoor verantwoordelijk worden gehouden.</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A">
    <w:pPr>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5076825</wp:posOffset>
              </wp:positionH>
              <wp:positionV relativeFrom="paragraph">
                <wp:posOffset>-257174</wp:posOffset>
              </wp:positionV>
              <wp:extent cx="1637983" cy="963519"/>
              <wp:effectExtent b="0" l="0" r="0" t="0"/>
              <wp:wrapNone/>
              <wp:docPr id="1" name=""/>
              <a:graphic>
                <a:graphicData uri="http://schemas.microsoft.com/office/word/2010/wordprocessingShape">
                  <wps:wsp>
                    <wps:cNvSpPr/>
                    <wps:cNvPr id="2" name="Shape 2"/>
                    <wps:spPr>
                      <a:xfrm>
                        <a:off x="4746646" y="3426535"/>
                        <a:ext cx="1198709" cy="706931"/>
                      </a:xfrm>
                      <a:custGeom>
                        <a:rect b="b" l="l" r="r" t="t"/>
                        <a:pathLst>
                          <a:path extrusionOk="0" h="2030799" w="3610309">
                            <a:moveTo>
                              <a:pt x="0" y="0"/>
                            </a:moveTo>
                            <a:lnTo>
                              <a:pt x="3610309" y="0"/>
                            </a:lnTo>
                            <a:lnTo>
                              <a:pt x="3610309" y="2030798"/>
                            </a:lnTo>
                            <a:lnTo>
                              <a:pt x="0" y="2030798"/>
                            </a:lnTo>
                            <a:lnTo>
                              <a:pt x="0" y="0"/>
                            </a:lnTo>
                            <a:close/>
                          </a:path>
                        </a:pathLst>
                      </a:custGeom>
                      <a:blipFill rotWithShape="1">
                        <a:blip r:embed="rId1">
                          <a:alphaModFix/>
                        </a:blip>
                        <a:stretch>
                          <a:fillRect b="0" l="0" r="0" t="0"/>
                        </a:stretch>
                      </a:blipFill>
                      <a:ln>
                        <a:noFill/>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5076825</wp:posOffset>
              </wp:positionH>
              <wp:positionV relativeFrom="paragraph">
                <wp:posOffset>-257174</wp:posOffset>
              </wp:positionV>
              <wp:extent cx="1637983" cy="963519"/>
              <wp:effectExtent b="0" l="0" r="0" t="0"/>
              <wp:wrapNone/>
              <wp:docPr id="2" name="image2.png"/>
              <a:graphic>
                <a:graphicData uri="http://schemas.openxmlformats.org/drawingml/2006/picture">
                  <pic:pic>
                    <pic:nvPicPr>
                      <pic:cNvPr id="1" name="image2.png"/>
                      <pic:cNvPicPr preferRelativeResize="0"/>
                    </pic:nvPicPr>
                    <pic:blipFill>
                      <a:blip r:embed="rId2"/>
                      <a:srcRect/>
                      <a:stretch>
                        <a:fillRect/>
                      </a:stretch>
                    </pic:blipFill>
                    <pic:spPr>
                      <a:xfrm>
                        <a:off x="0" y="0"/>
                        <a:ext cx="1637983" cy="963519"/>
                      </a:xfrm>
                      <a:prstGeom prst="rect"/>
                      <a:ln/>
                    </pic:spPr>
                  </pic:pic>
                </a:graphicData>
              </a:graphic>
            </wp:anchor>
          </w:drawing>
        </mc:Fallback>
      </mc:AlternateContent>
    </w:r>
    <w:r w:rsidDel="00000000" w:rsidR="00000000" w:rsidRPr="00000000">
      <w:drawing>
        <wp:anchor allowOverlap="1" behindDoc="0" distB="114300" distT="114300" distL="114300" distR="114300" hidden="0" layoutInCell="1" locked="0" relativeHeight="0" simplePos="0">
          <wp:simplePos x="0" y="0"/>
          <wp:positionH relativeFrom="column">
            <wp:posOffset>-104774</wp:posOffset>
          </wp:positionH>
          <wp:positionV relativeFrom="paragraph">
            <wp:posOffset>-66674</wp:posOffset>
          </wp:positionV>
          <wp:extent cx="2383147" cy="479108"/>
          <wp:effectExtent b="0" l="0" r="0" t="0"/>
          <wp:wrapNone/>
          <wp:docPr id="3" name="image1.png"/>
          <a:graphic>
            <a:graphicData uri="http://schemas.openxmlformats.org/drawingml/2006/picture">
              <pic:pic>
                <pic:nvPicPr>
                  <pic:cNvPr id="2" name="image1.png"/>
                  <pic:cNvPicPr preferRelativeResize="0"/>
                </pic:nvPicPr>
                <pic:blipFill>
                  <a:blip r:embed="rId3"/>
                  <a:srcRect b="0" l="0" r="0" t="0"/>
                  <a:stretch>
                    <a:fillRect/>
                  </a:stretch>
                </pic:blipFill>
                <pic:spPr>
                  <a:xfrm>
                    <a:off x="0" y="0"/>
                    <a:ext cx="2383147" cy="479108"/>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540" w:hanging="360"/>
      </w:pPr>
      <w:rPr>
        <w:rFonts w:ascii="Noto Sans Symbols" w:cs="Noto Sans Symbols" w:eastAsia="Noto Sans Symbols" w:hAnsi="Noto Sans Symbols"/>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5">
    <w:lvl w:ilvl="0">
      <w:start w:val="1"/>
      <w:numFmt w:val="bullet"/>
      <w:lvlText w:val="●"/>
      <w:lvlJc w:val="left"/>
      <w:pPr>
        <w:ind w:left="540" w:hanging="360"/>
      </w:pPr>
      <w:rPr>
        <w:rFonts w:ascii="Noto Sans Symbols" w:cs="Noto Sans Symbols" w:eastAsia="Noto Sans Symbols" w:hAnsi="Noto Sans Symbols"/>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6">
    <w:lvl w:ilvl="0">
      <w:start w:val="1"/>
      <w:numFmt w:val="bullet"/>
      <w:lvlText w:val="●"/>
      <w:lvlJc w:val="left"/>
      <w:pPr>
        <w:ind w:left="540" w:hanging="360"/>
      </w:pPr>
      <w:rPr>
        <w:rFonts w:ascii="Noto Sans Symbols" w:cs="Noto Sans Symbols" w:eastAsia="Noto Sans Symbols" w:hAnsi="Noto Sans Symbols"/>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7">
    <w:lvl w:ilvl="0">
      <w:start w:val="1"/>
      <w:numFmt w:val="bullet"/>
      <w:lvlText w:val="●"/>
      <w:lvlJc w:val="left"/>
      <w:pPr>
        <w:ind w:left="540" w:hanging="360"/>
      </w:pPr>
      <w:rPr>
        <w:rFonts w:ascii="Noto Sans Symbols" w:cs="Noto Sans Symbols" w:eastAsia="Noto Sans Symbols" w:hAnsi="Noto Sans Symbols"/>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8">
    <w:lvl w:ilvl="0">
      <w:start w:val="1"/>
      <w:numFmt w:val="bullet"/>
      <w:lvlText w:val="●"/>
      <w:lvlJc w:val="left"/>
      <w:pPr>
        <w:ind w:left="540" w:hanging="360"/>
      </w:pPr>
      <w:rPr>
        <w:rFonts w:ascii="Noto Sans Symbols" w:cs="Noto Sans Symbols" w:eastAsia="Noto Sans Symbols" w:hAnsi="Noto Sans Symbols"/>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9">
    <w:lvl w:ilvl="0">
      <w:start w:val="1"/>
      <w:numFmt w:val="bullet"/>
      <w:lvlText w:val="●"/>
      <w:lvlJc w:val="left"/>
      <w:pPr>
        <w:ind w:left="540" w:hanging="360"/>
      </w:pPr>
      <w:rPr>
        <w:rFonts w:ascii="Noto Sans Symbols" w:cs="Noto Sans Symbols" w:eastAsia="Noto Sans Symbols" w:hAnsi="Noto Sans Symbols"/>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0">
    <w:lvl w:ilvl="0">
      <w:start w:val="1"/>
      <w:numFmt w:val="bullet"/>
      <w:lvlText w:val="●"/>
      <w:lvlJc w:val="left"/>
      <w:pPr>
        <w:ind w:left="540" w:hanging="360"/>
      </w:pPr>
      <w:rPr>
        <w:rFonts w:ascii="Noto Sans Symbols" w:cs="Noto Sans Symbols" w:eastAsia="Noto Sans Symbols" w:hAnsi="Noto Sans Symbols"/>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1">
    <w:lvl w:ilvl="0">
      <w:start w:val="1"/>
      <w:numFmt w:val="bullet"/>
      <w:lvlText w:val="●"/>
      <w:lvlJc w:val="left"/>
      <w:pPr>
        <w:ind w:left="540" w:hanging="360"/>
      </w:pPr>
      <w:rPr>
        <w:rFonts w:ascii="Noto Sans Symbols" w:cs="Noto Sans Symbols" w:eastAsia="Noto Sans Symbols" w:hAnsi="Noto Sans Symbols"/>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2">
    <w:lvl w:ilvl="0">
      <w:start w:val="1"/>
      <w:numFmt w:val="bullet"/>
      <w:lvlText w:val="●"/>
      <w:lvlJc w:val="left"/>
      <w:pPr>
        <w:ind w:left="540" w:hanging="360"/>
      </w:pPr>
      <w:rPr>
        <w:rFonts w:ascii="Noto Sans Symbols" w:cs="Noto Sans Symbols" w:eastAsia="Noto Sans Symbols" w:hAnsi="Noto Sans Symbols"/>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3">
    <w:lvl w:ilvl="0">
      <w:start w:val="1"/>
      <w:numFmt w:val="bullet"/>
      <w:lvlText w:val="●"/>
      <w:lvlJc w:val="left"/>
      <w:pPr>
        <w:ind w:left="540" w:hanging="360"/>
      </w:pPr>
      <w:rPr>
        <w:rFonts w:ascii="Noto Sans Symbols" w:cs="Noto Sans Symbols" w:eastAsia="Noto Sans Symbols" w:hAnsi="Noto Sans Symbols"/>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 w:numId="2">
    <w:abstractNumId w:val="2"/>
  </w:num>
  <w:num w:numId="3">
    <w:abstractNumId w:val="3"/>
  </w:num>
  <w:num w:numId="4">
    <w:abstractNumId w:val="4"/>
  </w:num>
  <w:num w:numId="5">
    <w:abstractNumId w:val="5"/>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Georgia" w:cs="Georgia" w:eastAsia="Georgia" w:hAnsi="Georgia"/>
        <w:sz w:val="21"/>
        <w:szCs w:val="21"/>
        <w:lang w:val="en"/>
      </w:rPr>
    </w:rPrDefault>
    <w:pPrDefault>
      <w:pPr>
        <w:spacing w:after="120"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 Id="rId3" Type="http://schemas.openxmlformats.org/officeDocument/2006/relationships/font" Target="fonts/Quicksand-regular.ttf"/><Relationship Id="rId4" Type="http://schemas.openxmlformats.org/officeDocument/2006/relationships/font" Target="fonts/Quicksand-bold.tt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2.png"/><Relationship Id="rId3"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qB6jxMxiCJEdvpeJKc1McGk8plw==">CgMxLjAyDmguYnpheHhodWpqY2Y2Mg5oLjM2b2IxM2txbWV2NTIOaC5hZnFsamRmY25wbnUyDmguMWNuaG50bnlsMzJiMg5oLjNid2l4N2kzcXEybDINaC41NXVxNWJhcmdtNjgAciExbXpuZERicFgzUFo3RXNQMjVvSFNJcTd4bl9KakIxM2Q=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